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A07ED3">
        <w:rPr>
          <w:rFonts w:cs="Simplified Arabic" w:hint="cs"/>
          <w:b/>
          <w:bCs/>
          <w:color w:val="000000" w:themeColor="text1"/>
          <w:sz w:val="40"/>
          <w:szCs w:val="40"/>
          <w:rtl/>
        </w:rPr>
        <w:t>رام الله والبيرة</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B307C0" w:rsidP="00B307C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آب</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أغسطس</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B36864" w:rsidP="00EB6120">
      <w:pPr>
        <w:rPr>
          <w:rFonts w:cs="Simplified Arabic"/>
          <w:rtl/>
        </w:rPr>
      </w:pPr>
      <w:r w:rsidRPr="00B36864">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BE6893" w:rsidRPr="00E60CFA" w:rsidRDefault="00BE6893"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B307C0">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B307C0">
        <w:rPr>
          <w:rFonts w:hAnsi="Symbol" w:cs="Simplified Arabic" w:hint="cs"/>
          <w:color w:val="000000" w:themeColor="text1"/>
          <w:rtl/>
        </w:rPr>
        <w:t>ذو الحجة</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B307C0">
        <w:rPr>
          <w:rFonts w:hAnsi="Symbol" w:cs="Simplified Arabic" w:hint="cs"/>
          <w:color w:val="000000" w:themeColor="text1"/>
          <w:rtl/>
        </w:rPr>
        <w:t>آب</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A07ED3">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A07ED3">
        <w:rPr>
          <w:rFonts w:cs="Simplified Arabic" w:hint="cs"/>
          <w:i/>
          <w:iCs/>
          <w:color w:val="000000" w:themeColor="text1"/>
          <w:sz w:val="24"/>
          <w:szCs w:val="24"/>
          <w:rtl/>
        </w:rPr>
        <w:t>رام الله والبيرة</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dashed" w:sz="4" w:space="0" w:color="D9D9D9" w:themeColor="background1" w:themeShade="D9"/>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51422E">
        <w:trPr>
          <w:trHeight w:val="1404"/>
          <w:jc w:val="center"/>
        </w:trPr>
        <w:tc>
          <w:tcPr>
            <w:tcW w:w="4542" w:type="dxa"/>
            <w:vMerge w:val="restart"/>
            <w:tcBorders>
              <w:top w:val="nil"/>
            </w:tcBorders>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5239FA">
              <w:rPr>
                <w:rFonts w:ascii="Simplified Arabic" w:hAnsi="Simplified Arabic" w:cs="Simplified Arabic" w:hint="cs"/>
                <w:b/>
                <w:bCs/>
                <w:color w:val="000000" w:themeColor="text1"/>
                <w:rtl/>
              </w:rPr>
              <w:t>2460</w:t>
            </w:r>
          </w:p>
          <w:p w:rsidR="00EB6120" w:rsidRDefault="00EB6120" w:rsidP="00A408FD">
            <w:pPr>
              <w:rPr>
                <w:color w:val="000000" w:themeColor="text1"/>
                <w:rtl/>
              </w:rPr>
            </w:pPr>
          </w:p>
        </w:tc>
        <w:tc>
          <w:tcPr>
            <w:tcW w:w="2403" w:type="dxa"/>
            <w:tcBorders>
              <w:top w:val="nil"/>
            </w:tcBorders>
          </w:tcPr>
          <w:p w:rsidR="00EB6120" w:rsidRPr="001509FF" w:rsidRDefault="00EB6120" w:rsidP="00A408FD">
            <w:pPr>
              <w:jc w:val="right"/>
              <w:rPr>
                <w:color w:val="000000" w:themeColor="text1"/>
                <w:rtl/>
              </w:rPr>
            </w:pPr>
          </w:p>
        </w:tc>
        <w:tc>
          <w:tcPr>
            <w:tcW w:w="2127" w:type="dxa"/>
            <w:tcBorders>
              <w:top w:val="nil"/>
            </w:tcBorders>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51422E">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3B73BE" w:rsidRDefault="00350B2B" w:rsidP="00AC602A">
      <w:pPr>
        <w:pStyle w:val="Heading5"/>
        <w:jc w:val="left"/>
        <w:rPr>
          <w:sz w:val="28"/>
          <w:szCs w:val="28"/>
          <w:rtl/>
        </w:rPr>
      </w:pPr>
      <w:r w:rsidRPr="00350B2B">
        <w:rPr>
          <w:noProof/>
          <w:sz w:val="28"/>
          <w:szCs w:val="28"/>
          <w:rtl/>
        </w:rPr>
        <w:lastRenderedPageBreak/>
        <w:drawing>
          <wp:inline distT="0" distB="0" distL="0" distR="0">
            <wp:extent cx="8540750" cy="5848350"/>
            <wp:effectExtent l="19050" t="0" r="0" b="0"/>
            <wp:docPr id="1" name="Picture 2" descr="Ramallah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mallah_AR.png"/>
                    <pic:cNvPicPr/>
                  </pic:nvPicPr>
                  <pic:blipFill>
                    <a:blip r:embed="rId22" cstate="print"/>
                    <a:stretch>
                      <a:fillRect/>
                    </a:stretch>
                  </pic:blipFill>
                  <pic:spPr>
                    <a:xfrm>
                      <a:off x="0" y="0"/>
                      <a:ext cx="8538845" cy="5847046"/>
                    </a:xfrm>
                    <a:prstGeom prst="rect">
                      <a:avLst/>
                    </a:prstGeom>
                  </pic:spPr>
                </pic:pic>
              </a:graphicData>
            </a:graphic>
          </wp:inline>
        </w:drawing>
      </w:r>
    </w:p>
    <w:p w:rsidR="003B73BE" w:rsidRDefault="003B73BE" w:rsidP="003B73BE">
      <w:pPr>
        <w:tabs>
          <w:tab w:val="left" w:pos="5024"/>
        </w:tabs>
        <w:rPr>
          <w:rtl/>
        </w:rPr>
      </w:pPr>
      <w:r>
        <w:rPr>
          <w:rtl/>
        </w:rPr>
        <w:lastRenderedPageBreak/>
        <w:tab/>
      </w:r>
    </w:p>
    <w:p w:rsidR="003B73BE" w:rsidRDefault="003B73BE" w:rsidP="003B73BE">
      <w:pPr>
        <w:rPr>
          <w:rtl/>
        </w:rPr>
      </w:pPr>
    </w:p>
    <w:p w:rsidR="00AC602A" w:rsidRPr="003B73BE" w:rsidRDefault="00AC602A" w:rsidP="003B73BE">
      <w:pPr>
        <w:rPr>
          <w:rtl/>
        </w:rPr>
        <w:sectPr w:rsidR="00AC602A" w:rsidRPr="003B73BE" w:rsidSect="00AC602A">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D22129">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D22129">
        <w:rPr>
          <w:rFonts w:ascii="Simplified Arabic" w:hAnsi="Simplified Arabic" w:cs="Simplified Arabic"/>
          <w:sz w:val="24"/>
          <w:szCs w:val="24"/>
        </w:rPr>
        <w:t>322,193</w:t>
      </w:r>
      <w:r w:rsidRPr="001E4CDA">
        <w:rPr>
          <w:rFonts w:ascii="Simplified Arabic" w:hAnsi="Simplified Arabic" w:cs="Simplified Arabic" w:hint="cs"/>
          <w:sz w:val="24"/>
          <w:szCs w:val="24"/>
          <w:rtl/>
        </w:rPr>
        <w:t xml:space="preserve">يشمل </w:t>
      </w:r>
      <w:r w:rsidR="00D22129">
        <w:rPr>
          <w:rFonts w:ascii="Simplified Arabic" w:hAnsi="Simplified Arabic" w:cs="Simplified Arabic"/>
          <w:sz w:val="24"/>
          <w:szCs w:val="24"/>
        </w:rPr>
        <w:t>5,550</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(15 - 54) سنة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D7117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D71175">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07ED3">
              <w:rPr>
                <w:rFonts w:ascii="Simplified Arabic" w:hAnsi="Simplified Arabic" w:cs="Simplified Arabic"/>
                <w:sz w:val="24"/>
                <w:szCs w:val="24"/>
                <w:rtl/>
              </w:rPr>
              <w:t>رام الله والبيرة</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A07ED3">
              <w:rPr>
                <w:rFonts w:ascii="Simplified Arabic" w:hAnsi="Simplified Arabic" w:cs="Simplified Arabic"/>
                <w:sz w:val="24"/>
                <w:szCs w:val="24"/>
                <w:rtl/>
              </w:rPr>
              <w:t>رام الله والبيرة</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F267A3"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آب</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A07ED3">
        <w:rPr>
          <w:rFonts w:ascii="Simplified Arabic" w:hAnsi="Simplified Arabic" w:cs="Simplified Arabic" w:hint="cs"/>
          <w:sz w:val="24"/>
          <w:szCs w:val="24"/>
          <w:rtl/>
        </w:rPr>
        <w:t>رام الله والبيرة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D01D50">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D01D50">
              <w:rPr>
                <w:rFonts w:ascii="Simplified Arabic" w:hAnsi="Simplified Arabic" w:cs="Simplified Arabic"/>
                <w:b/>
                <w:bCs/>
                <w:color w:val="000000" w:themeColor="text1"/>
                <w:sz w:val="24"/>
                <w:szCs w:val="24"/>
              </w:rPr>
              <w:t>49</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196CE9">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C232FD">
        <w:rPr>
          <w:rFonts w:ascii="Simplified Arabic" w:hAnsi="Simplified Arabic" w:cs="Simplified Arabic"/>
          <w:sz w:val="24"/>
          <w:szCs w:val="24"/>
        </w:rPr>
        <w:t>328,861</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C232FD">
        <w:rPr>
          <w:rFonts w:ascii="Simplified Arabic" w:hAnsi="Simplified Arabic" w:cs="Simplified Arabic"/>
          <w:color w:val="000000" w:themeColor="text1"/>
          <w:sz w:val="24"/>
          <w:szCs w:val="24"/>
        </w:rPr>
        <w:t>166,197</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C232FD">
        <w:rPr>
          <w:rFonts w:ascii="Simplified Arabic" w:hAnsi="Simplified Arabic" w:cs="Simplified Arabic"/>
          <w:color w:val="000000" w:themeColor="text1"/>
          <w:sz w:val="24"/>
          <w:szCs w:val="24"/>
        </w:rPr>
        <w:t>162,664</w:t>
      </w:r>
      <w:r>
        <w:rPr>
          <w:rFonts w:ascii="Simplified Arabic" w:hAnsi="Simplified Arabic" w:cs="Simplified Arabic" w:hint="cs"/>
          <w:color w:val="000000" w:themeColor="text1"/>
          <w:sz w:val="24"/>
          <w:szCs w:val="24"/>
          <w:rtl/>
        </w:rPr>
        <w:t xml:space="preserve"> 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AE1105">
        <w:rPr>
          <w:rFonts w:ascii="Simplified Arabic" w:hAnsi="Simplified Arabic" w:cs="Simplified Arabic"/>
          <w:sz w:val="24"/>
          <w:szCs w:val="24"/>
        </w:rPr>
        <w:t>6,668</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196CE9">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C0506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حسب نوع التجمع بواقع </w:t>
      </w:r>
      <w:r w:rsidR="00C84930">
        <w:rPr>
          <w:rFonts w:ascii="Simplified Arabic" w:hAnsi="Simplified Arabic" w:cs="Simplified Arabic"/>
          <w:color w:val="000000" w:themeColor="text1"/>
          <w:sz w:val="24"/>
          <w:szCs w:val="24"/>
        </w:rPr>
        <w:t>157,051</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C84930">
        <w:rPr>
          <w:rFonts w:ascii="Simplified Arabic" w:hAnsi="Simplified Arabic" w:cs="Simplified Arabic"/>
          <w:color w:val="000000" w:themeColor="text1"/>
          <w:sz w:val="24"/>
          <w:szCs w:val="24"/>
        </w:rPr>
        <w:t>48.7</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C84930">
        <w:rPr>
          <w:rFonts w:ascii="Simplified Arabic" w:hAnsi="Simplified Arabic" w:cs="Simplified Arabic"/>
          <w:color w:val="000000" w:themeColor="text1"/>
          <w:sz w:val="24"/>
          <w:szCs w:val="24"/>
        </w:rPr>
        <w:t>149,052</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00C84930">
        <w:rPr>
          <w:rFonts w:ascii="Simplified Arabic" w:hAnsi="Simplified Arabic" w:cs="Simplified Arabic"/>
          <w:color w:val="000000" w:themeColor="text1"/>
          <w:sz w:val="24"/>
          <w:szCs w:val="24"/>
        </w:rPr>
        <w:t>46.3</w:t>
      </w:r>
      <w:r w:rsidRPr="00872449">
        <w:rPr>
          <w:rFonts w:ascii="Simplified Arabic" w:hAnsi="Simplified Arabic" w:cs="Simplified Arabic" w:hint="cs"/>
          <w:color w:val="000000" w:themeColor="text1"/>
          <w:sz w:val="24"/>
          <w:szCs w:val="24"/>
          <w:rtl/>
        </w:rPr>
        <w:t>%، و</w:t>
      </w:r>
      <w:r w:rsidR="00C84930">
        <w:rPr>
          <w:rFonts w:ascii="Simplified Arabic" w:hAnsi="Simplified Arabic" w:cs="Simplified Arabic"/>
          <w:color w:val="000000" w:themeColor="text1"/>
          <w:sz w:val="24"/>
          <w:szCs w:val="24"/>
        </w:rPr>
        <w:t>16,090</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C84930">
        <w:rPr>
          <w:rFonts w:ascii="Simplified Arabic" w:hAnsi="Simplified Arabic" w:cs="Simplified Arabic"/>
          <w:color w:val="000000" w:themeColor="text1"/>
          <w:sz w:val="24"/>
          <w:szCs w:val="24"/>
        </w:rPr>
        <w:t>5.0</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المقيمين في المناطق الحضرية </w:t>
      </w:r>
      <w:r w:rsidR="00C0506C">
        <w:rPr>
          <w:rFonts w:ascii="Simplified Arabic" w:hAnsi="Simplified Arabic" w:cs="Simplified Arabic"/>
          <w:color w:val="000000" w:themeColor="text1"/>
          <w:sz w:val="24"/>
          <w:szCs w:val="24"/>
        </w:rPr>
        <w:t>51.9</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C0506C">
        <w:rPr>
          <w:rFonts w:ascii="Simplified Arabic" w:hAnsi="Simplified Arabic" w:cs="Simplified Arabic"/>
          <w:color w:val="000000" w:themeColor="text1"/>
          <w:sz w:val="24"/>
          <w:szCs w:val="24"/>
        </w:rPr>
        <w:t>42.3</w:t>
      </w:r>
      <w:r w:rsidRPr="00872449">
        <w:rPr>
          <w:rFonts w:ascii="Simplified Arabic" w:hAnsi="Simplified Arabic" w:cs="Simplified Arabic" w:hint="cs"/>
          <w:color w:val="000000" w:themeColor="text1"/>
          <w:sz w:val="24"/>
          <w:szCs w:val="24"/>
          <w:rtl/>
        </w:rPr>
        <w:t xml:space="preserve">%، في حين بلغت نسبتهم في المخيمات </w:t>
      </w:r>
      <w:r w:rsidR="00C0506C">
        <w:rPr>
          <w:rFonts w:ascii="Simplified Arabic" w:hAnsi="Simplified Arabic" w:cs="Simplified Arabic"/>
          <w:color w:val="000000" w:themeColor="text1"/>
          <w:sz w:val="24"/>
          <w:szCs w:val="24"/>
        </w:rPr>
        <w:t>5.8</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C94ED0">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C94ED0">
              <w:rPr>
                <w:rFonts w:ascii="Simplified Arabic" w:hAnsi="Simplified Arabic" w:cs="Simplified Arabic" w:hint="cs"/>
                <w:b/>
                <w:bCs/>
                <w:color w:val="000000" w:themeColor="text1"/>
                <w:sz w:val="24"/>
                <w:szCs w:val="24"/>
                <w:rtl/>
              </w:rPr>
              <w:t>41</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E22BF2">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E22BF2">
        <w:rPr>
          <w:rFonts w:ascii="Simplified Arabic" w:hAnsi="Simplified Arabic" w:cs="Simplified Arabic"/>
          <w:color w:val="000000" w:themeColor="text1"/>
          <w:sz w:val="24"/>
          <w:szCs w:val="24"/>
        </w:rPr>
        <w:t>131,234</w:t>
      </w:r>
      <w:r w:rsidRPr="00872449">
        <w:rPr>
          <w:rFonts w:ascii="Simplified Arabic" w:hAnsi="Simplified Arabic" w:cs="Simplified Arabic"/>
          <w:color w:val="000000" w:themeColor="text1"/>
          <w:sz w:val="24"/>
          <w:szCs w:val="24"/>
          <w:rtl/>
        </w:rPr>
        <w:t xml:space="preserve"> فرداً يشكلون ما نسبته </w:t>
      </w:r>
      <w:r w:rsidR="00C84930">
        <w:rPr>
          <w:rFonts w:ascii="Simplified Arabic" w:hAnsi="Simplified Arabic" w:cs="Simplified Arabic"/>
          <w:color w:val="000000" w:themeColor="text1"/>
          <w:sz w:val="24"/>
          <w:szCs w:val="24"/>
        </w:rPr>
        <w:t>41.</w:t>
      </w:r>
      <w:r w:rsidR="00E22BF2">
        <w:rPr>
          <w:rFonts w:ascii="Simplified Arabic" w:hAnsi="Simplified Arabic" w:cs="Simplified Arabic"/>
          <w:color w:val="000000" w:themeColor="text1"/>
          <w:sz w:val="24"/>
          <w:szCs w:val="24"/>
        </w:rPr>
        <w:t>4</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E22BF2">
        <w:rPr>
          <w:rFonts w:ascii="Simplified Arabic" w:hAnsi="Simplified Arabic" w:cs="Simplified Arabic"/>
          <w:color w:val="000000" w:themeColor="text1"/>
          <w:sz w:val="24"/>
          <w:szCs w:val="24"/>
        </w:rPr>
        <w:t>70,634</w:t>
      </w:r>
      <w:r w:rsidRPr="00872449">
        <w:rPr>
          <w:rFonts w:ascii="Simplified Arabic" w:hAnsi="Simplified Arabic" w:cs="Simplified Arabic"/>
          <w:color w:val="000000" w:themeColor="text1"/>
          <w:sz w:val="24"/>
          <w:szCs w:val="24"/>
          <w:rtl/>
        </w:rPr>
        <w:t xml:space="preserve"> فرداً يشكلون ما نسبته </w:t>
      </w:r>
      <w:r w:rsidR="00E22BF2">
        <w:rPr>
          <w:rFonts w:ascii="Simplified Arabic" w:hAnsi="Simplified Arabic" w:cs="Simplified Arabic"/>
          <w:color w:val="000000" w:themeColor="text1"/>
          <w:sz w:val="24"/>
          <w:szCs w:val="24"/>
        </w:rPr>
        <w:t>22.3</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E22BF2">
        <w:rPr>
          <w:rFonts w:ascii="Simplified Arabic" w:hAnsi="Simplified Arabic" w:cs="Simplified Arabic"/>
          <w:color w:val="000000" w:themeColor="text1"/>
          <w:sz w:val="24"/>
          <w:szCs w:val="24"/>
        </w:rPr>
        <w:t>19,132</w:t>
      </w:r>
      <w:r w:rsidRPr="00872449">
        <w:rPr>
          <w:rFonts w:ascii="Simplified Arabic" w:hAnsi="Simplified Arabic" w:cs="Simplified Arabic"/>
          <w:color w:val="000000" w:themeColor="text1"/>
          <w:sz w:val="24"/>
          <w:szCs w:val="24"/>
          <w:rtl/>
        </w:rPr>
        <w:t xml:space="preserve"> فرداً بنسبة </w:t>
      </w:r>
      <w:r w:rsidR="00E22BF2">
        <w:rPr>
          <w:rFonts w:ascii="Simplified Arabic" w:hAnsi="Simplified Arabic" w:cs="Simplified Arabic"/>
          <w:color w:val="000000" w:themeColor="text1"/>
          <w:sz w:val="24"/>
          <w:szCs w:val="24"/>
        </w:rPr>
        <w:t>6.0</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B67D77" w:rsidRDefault="00B67D77"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574035"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حوالي 29</w:t>
            </w:r>
            <w:r w:rsidR="00D60A5C">
              <w:rPr>
                <w:rFonts w:ascii="Simplified Arabic" w:hAnsi="Simplified Arabic" w:cs="Simplified Arabic" w:hint="cs"/>
                <w:b/>
                <w:bCs/>
                <w:color w:val="000000" w:themeColor="text1"/>
                <w:sz w:val="24"/>
                <w:szCs w:val="24"/>
                <w:rtl/>
              </w:rPr>
              <w:t>%</w:t>
            </w:r>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r w:rsidR="00A07ED3">
              <w:rPr>
                <w:rFonts w:ascii="Simplified Arabic" w:hAnsi="Simplified Arabic" w:cs="Simplified Arabic" w:hint="cs"/>
                <w:b/>
                <w:bCs/>
                <w:color w:val="000000" w:themeColor="text1"/>
                <w:sz w:val="24"/>
                <w:szCs w:val="24"/>
                <w:rtl/>
              </w:rPr>
              <w:t>رام الله والبيرة</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D81AA1">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A07ED3">
        <w:rPr>
          <w:rFonts w:ascii="Simplified Arabic" w:hAnsi="Simplified Arabic" w:cs="Simplified Arabic" w:hint="cs"/>
          <w:color w:val="000000" w:themeColor="text1"/>
          <w:sz w:val="24"/>
          <w:szCs w:val="24"/>
          <w:rtl/>
        </w:rPr>
        <w:t>رام الله والبيرة</w:t>
      </w:r>
      <w:r w:rsidRPr="00125278">
        <w:rPr>
          <w:rFonts w:ascii="Simplified Arabic" w:hAnsi="Simplified Arabic" w:cs="Simplified Arabic" w:hint="cs"/>
          <w:color w:val="000000" w:themeColor="text1"/>
          <w:sz w:val="24"/>
          <w:szCs w:val="24"/>
          <w:rtl/>
        </w:rPr>
        <w:t xml:space="preserve"> </w:t>
      </w:r>
      <w:r w:rsidR="00C84930">
        <w:rPr>
          <w:rFonts w:ascii="Simplified Arabic" w:hAnsi="Simplified Arabic" w:cs="Simplified Arabic"/>
          <w:color w:val="000000" w:themeColor="text1"/>
          <w:sz w:val="24"/>
          <w:szCs w:val="24"/>
        </w:rPr>
        <w:t>89,833</w:t>
      </w:r>
      <w:r w:rsidRPr="00125278">
        <w:rPr>
          <w:rFonts w:ascii="Simplified Arabic" w:hAnsi="Simplified Arabic" w:cs="Simplified Arabic" w:hint="cs"/>
          <w:color w:val="000000" w:themeColor="text1"/>
          <w:sz w:val="24"/>
          <w:szCs w:val="24"/>
          <w:rtl/>
        </w:rPr>
        <w:t xml:space="preserve"> لاجئاً أي بنسبة </w:t>
      </w:r>
      <w:r w:rsidR="00C84930">
        <w:rPr>
          <w:rFonts w:ascii="Simplified Arabic" w:hAnsi="Simplified Arabic" w:cs="Simplified Arabic"/>
          <w:color w:val="000000" w:themeColor="text1"/>
          <w:sz w:val="24"/>
          <w:szCs w:val="24"/>
        </w:rPr>
        <w:t>28.6</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00C84930">
        <w:rPr>
          <w:rFonts w:ascii="Simplified Arabic" w:hAnsi="Simplified Arabic" w:cs="Simplified Arabic" w:hint="cs"/>
          <w:color w:val="000000" w:themeColor="text1"/>
          <w:sz w:val="24"/>
          <w:szCs w:val="24"/>
          <w:rtl/>
        </w:rPr>
        <w:t xml:space="preserve">، بواقع </w:t>
      </w:r>
      <w:r w:rsidR="00C84930">
        <w:rPr>
          <w:rFonts w:ascii="Simplified Arabic" w:hAnsi="Simplified Arabic" w:cs="Simplified Arabic"/>
          <w:color w:val="000000" w:themeColor="text1"/>
          <w:sz w:val="24"/>
          <w:szCs w:val="24"/>
        </w:rPr>
        <w:t>53,085</w:t>
      </w:r>
      <w:r w:rsidRPr="00125278">
        <w:rPr>
          <w:rFonts w:ascii="Simplified Arabic" w:hAnsi="Simplified Arabic" w:cs="Simplified Arabic" w:hint="cs"/>
          <w:color w:val="000000" w:themeColor="text1"/>
          <w:sz w:val="24"/>
          <w:szCs w:val="24"/>
          <w:rtl/>
        </w:rPr>
        <w:t xml:space="preserve"> لاجئاً في المناطق الحضرية بنسبة </w:t>
      </w:r>
      <w:r w:rsidR="00C84930">
        <w:rPr>
          <w:rFonts w:ascii="Simplified Arabic" w:hAnsi="Simplified Arabic" w:cs="Simplified Arabic"/>
          <w:color w:val="000000" w:themeColor="text1"/>
          <w:sz w:val="24"/>
          <w:szCs w:val="24"/>
        </w:rPr>
        <w:t>35.4</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C84930">
        <w:rPr>
          <w:rFonts w:ascii="Simplified Arabic" w:hAnsi="Simplified Arabic" w:cs="Simplified Arabic"/>
          <w:color w:val="000000" w:themeColor="text1"/>
          <w:sz w:val="24"/>
          <w:szCs w:val="24"/>
        </w:rPr>
        <w:t>21,640</w:t>
      </w:r>
      <w:r w:rsidRPr="00125278">
        <w:rPr>
          <w:rFonts w:ascii="Simplified Arabic" w:hAnsi="Simplified Arabic" w:cs="Simplified Arabic" w:hint="cs"/>
          <w:color w:val="000000" w:themeColor="text1"/>
          <w:sz w:val="24"/>
          <w:szCs w:val="24"/>
          <w:rtl/>
        </w:rPr>
        <w:t xml:space="preserve">لاجئاً في </w:t>
      </w:r>
      <w:r w:rsidR="00D81AA1">
        <w:rPr>
          <w:rFonts w:ascii="Simplified Arabic" w:hAnsi="Simplified Arabic" w:cs="Simplified Arabic" w:hint="cs"/>
          <w:color w:val="000000" w:themeColor="text1"/>
          <w:sz w:val="24"/>
          <w:szCs w:val="24"/>
          <w:rtl/>
        </w:rPr>
        <w:t>المناطق الريفية</w:t>
      </w:r>
      <w:r w:rsidRPr="00125278">
        <w:rPr>
          <w:rFonts w:ascii="Simplified Arabic" w:hAnsi="Simplified Arabic" w:cs="Simplified Arabic" w:hint="cs"/>
          <w:color w:val="000000" w:themeColor="text1"/>
          <w:sz w:val="24"/>
          <w:szCs w:val="24"/>
          <w:rtl/>
        </w:rPr>
        <w:t xml:space="preserve"> ويشكلون ما نسبته </w:t>
      </w:r>
      <w:r w:rsidR="00C84930">
        <w:rPr>
          <w:rFonts w:ascii="Simplified Arabic" w:hAnsi="Simplified Arabic" w:cs="Simplified Arabic"/>
          <w:color w:val="000000" w:themeColor="text1"/>
          <w:sz w:val="24"/>
          <w:szCs w:val="24"/>
        </w:rPr>
        <w:t>14.6</w:t>
      </w:r>
      <w:r w:rsidRPr="00125278">
        <w:rPr>
          <w:rFonts w:ascii="Simplified Arabic" w:hAnsi="Simplified Arabic" w:cs="Simplified Arabic" w:hint="cs"/>
          <w:color w:val="000000" w:themeColor="text1"/>
          <w:sz w:val="24"/>
          <w:szCs w:val="24"/>
          <w:rtl/>
        </w:rPr>
        <w:t>% من مجمل السكان الفلسطينيين المقيمين في الريف، و</w:t>
      </w:r>
      <w:r w:rsidR="00C84930">
        <w:rPr>
          <w:rFonts w:ascii="Simplified Arabic" w:hAnsi="Simplified Arabic" w:cs="Simplified Arabic"/>
          <w:color w:val="000000" w:themeColor="text1"/>
          <w:sz w:val="24"/>
          <w:szCs w:val="24"/>
        </w:rPr>
        <w:t>15,108</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C84930">
        <w:rPr>
          <w:rFonts w:ascii="Simplified Arabic" w:hAnsi="Simplified Arabic" w:cs="Simplified Arabic"/>
          <w:color w:val="000000" w:themeColor="text1"/>
          <w:sz w:val="24"/>
          <w:szCs w:val="24"/>
        </w:rPr>
        <w:t>94.5</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E1B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4E1B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2D113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C84930">
        <w:rPr>
          <w:rFonts w:ascii="Simplified Arabic" w:hAnsi="Simplified Arabic" w:cs="Simplified Arabic"/>
          <w:color w:val="000000" w:themeColor="text1"/>
          <w:sz w:val="24"/>
          <w:szCs w:val="24"/>
        </w:rPr>
        <w:t>7,210</w:t>
      </w:r>
      <w:r w:rsidRPr="00872449">
        <w:rPr>
          <w:rFonts w:ascii="Simplified Arabic" w:hAnsi="Simplified Arabic" w:cs="Simplified Arabic" w:hint="cs"/>
          <w:color w:val="000000" w:themeColor="text1"/>
          <w:sz w:val="24"/>
          <w:szCs w:val="24"/>
          <w:rtl/>
        </w:rPr>
        <w:t xml:space="preserve"> </w:t>
      </w:r>
      <w:r w:rsidR="002D1130">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وهذا يشكل ما نسبته </w:t>
      </w:r>
      <w:r w:rsidR="00B33B78">
        <w:rPr>
          <w:rFonts w:ascii="Simplified Arabic" w:hAnsi="Simplified Arabic" w:cs="Simplified Arabic" w:hint="cs"/>
          <w:color w:val="000000" w:themeColor="text1"/>
          <w:sz w:val="24"/>
          <w:szCs w:val="24"/>
          <w:rtl/>
        </w:rPr>
        <w:t>3.5</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C84930">
        <w:rPr>
          <w:rFonts w:ascii="Simplified Arabic" w:hAnsi="Simplified Arabic" w:cs="Simplified Arabic"/>
          <w:color w:val="000000" w:themeColor="text1"/>
          <w:sz w:val="24"/>
          <w:szCs w:val="24"/>
        </w:rPr>
        <w:t>1,440</w:t>
      </w:r>
      <w:r w:rsidRPr="00872449">
        <w:rPr>
          <w:rFonts w:ascii="Simplified Arabic" w:hAnsi="Simplified Arabic" w:cs="Simplified Arabic" w:hint="cs"/>
          <w:color w:val="000000" w:themeColor="text1"/>
          <w:sz w:val="24"/>
          <w:szCs w:val="24"/>
          <w:rtl/>
        </w:rPr>
        <w:t xml:space="preserve"> ذكراً ما نسبته </w:t>
      </w:r>
      <w:r w:rsidR="00C84930">
        <w:rPr>
          <w:rFonts w:ascii="Simplified Arabic" w:hAnsi="Simplified Arabic" w:cs="Simplified Arabic"/>
          <w:color w:val="000000" w:themeColor="text1"/>
          <w:sz w:val="24"/>
          <w:szCs w:val="24"/>
        </w:rPr>
        <w:t>1.4</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C84930">
        <w:rPr>
          <w:rFonts w:ascii="Simplified Arabic" w:hAnsi="Simplified Arabic" w:cs="Simplified Arabic"/>
          <w:color w:val="000000" w:themeColor="text1"/>
          <w:sz w:val="24"/>
          <w:szCs w:val="24"/>
        </w:rPr>
        <w:t>5,770</w:t>
      </w:r>
      <w:r w:rsidRPr="00872449">
        <w:rPr>
          <w:rFonts w:ascii="Simplified Arabic" w:hAnsi="Simplified Arabic" w:cs="Simplified Arabic" w:hint="cs"/>
          <w:color w:val="000000" w:themeColor="text1"/>
          <w:sz w:val="24"/>
          <w:szCs w:val="24"/>
          <w:rtl/>
        </w:rPr>
        <w:t xml:space="preserve"> أنثى يشكلن ما نسبته </w:t>
      </w:r>
      <w:r w:rsidR="00C84930">
        <w:rPr>
          <w:rFonts w:ascii="Simplified Arabic" w:hAnsi="Simplified Arabic" w:cs="Simplified Arabic" w:hint="cs"/>
          <w:color w:val="000000" w:themeColor="text1"/>
          <w:sz w:val="24"/>
          <w:szCs w:val="24"/>
          <w:rtl/>
        </w:rPr>
        <w:t>5.7</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EA6A01">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EA6A01">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C84930">
        <w:rPr>
          <w:rFonts w:ascii="Simplified Arabic" w:hAnsi="Simplified Arabic" w:cs="Simplified Arabic" w:hint="cs"/>
          <w:color w:val="000000" w:themeColor="text1"/>
          <w:sz w:val="24"/>
          <w:szCs w:val="24"/>
          <w:rtl/>
        </w:rPr>
        <w:t>4.4</w:t>
      </w:r>
      <w:r w:rsidR="00EA6A01">
        <w:rPr>
          <w:rFonts w:ascii="Simplified Arabic" w:hAnsi="Simplified Arabic" w:cs="Simplified Arabic" w:hint="cs"/>
          <w:color w:val="000000" w:themeColor="text1"/>
          <w:sz w:val="24"/>
          <w:szCs w:val="24"/>
          <w:rtl/>
        </w:rPr>
        <w:t xml:space="preserve">% يليه </w:t>
      </w:r>
      <w:r>
        <w:rPr>
          <w:rFonts w:ascii="Simplified Arabic" w:hAnsi="Simplified Arabic" w:cs="Simplified Arabic" w:hint="cs"/>
          <w:color w:val="000000" w:themeColor="text1"/>
          <w:sz w:val="24"/>
          <w:szCs w:val="24"/>
          <w:rtl/>
        </w:rPr>
        <w:t>بين الا</w:t>
      </w:r>
      <w:r w:rsidR="006E25A8">
        <w:rPr>
          <w:rFonts w:ascii="Simplified Arabic" w:hAnsi="Simplified Arabic" w:cs="Simplified Arabic" w:hint="cs"/>
          <w:color w:val="000000" w:themeColor="text1"/>
          <w:sz w:val="24"/>
          <w:szCs w:val="24"/>
          <w:rtl/>
        </w:rPr>
        <w:t xml:space="preserve">فراد المقيمين في </w:t>
      </w:r>
      <w:r w:rsidR="008875E0">
        <w:rPr>
          <w:rFonts w:ascii="Simplified Arabic" w:hAnsi="Simplified Arabic" w:cs="Simplified Arabic" w:hint="cs"/>
          <w:color w:val="000000" w:themeColor="text1"/>
          <w:sz w:val="24"/>
          <w:szCs w:val="24"/>
          <w:rtl/>
        </w:rPr>
        <w:t>المناطق الحضرية والمخيمات</w:t>
      </w:r>
      <w:r w:rsidR="006E25A8">
        <w:rPr>
          <w:rFonts w:ascii="Simplified Arabic" w:hAnsi="Simplified Arabic" w:cs="Simplified Arabic" w:hint="cs"/>
          <w:color w:val="000000" w:themeColor="text1"/>
          <w:sz w:val="24"/>
          <w:szCs w:val="24"/>
          <w:rtl/>
        </w:rPr>
        <w:t xml:space="preserve">؛ </w:t>
      </w:r>
      <w:r w:rsidR="00C84930">
        <w:rPr>
          <w:rFonts w:ascii="Simplified Arabic" w:hAnsi="Simplified Arabic" w:cs="Simplified Arabic" w:hint="cs"/>
          <w:color w:val="000000" w:themeColor="text1"/>
          <w:sz w:val="24"/>
          <w:szCs w:val="24"/>
          <w:rtl/>
        </w:rPr>
        <w:t>2.8</w:t>
      </w:r>
      <w:r w:rsidR="006E25A8">
        <w:rPr>
          <w:rFonts w:ascii="Simplified Arabic" w:hAnsi="Simplified Arabic" w:cs="Simplified Arabic" w:hint="cs"/>
          <w:color w:val="000000" w:themeColor="text1"/>
          <w:sz w:val="24"/>
          <w:szCs w:val="24"/>
          <w:rtl/>
        </w:rPr>
        <w:t>%</w:t>
      </w:r>
      <w:r w:rsidR="008875E0">
        <w:rPr>
          <w:rFonts w:ascii="Simplified Arabic" w:hAnsi="Simplified Arabic" w:cs="Simplified Arabic" w:hint="cs"/>
          <w:color w:val="000000" w:themeColor="text1"/>
          <w:sz w:val="24"/>
          <w:szCs w:val="24"/>
          <w:rtl/>
        </w:rPr>
        <w:t xml:space="preserve"> </w:t>
      </w:r>
      <w:r w:rsidR="002D1130">
        <w:rPr>
          <w:rFonts w:ascii="Simplified Arabic" w:hAnsi="Simplified Arabic" w:cs="Simplified Arabic" w:hint="cs"/>
          <w:color w:val="000000" w:themeColor="text1"/>
          <w:sz w:val="24"/>
          <w:szCs w:val="24"/>
          <w:rtl/>
        </w:rPr>
        <w:t>لكل منهما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A07ED3">
        <w:rPr>
          <w:rFonts w:ascii="Simplified Arabic" w:hAnsi="Simplified Arabic" w:cs="Simplified Arabic" w:hint="cs"/>
          <w:b/>
          <w:bCs/>
          <w:color w:val="000000" w:themeColor="text1"/>
          <w:sz w:val="22"/>
          <w:szCs w:val="22"/>
          <w:rtl/>
        </w:rPr>
        <w:t>رام الله والبيرة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4B4516">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4B4516">
        <w:rPr>
          <w:rFonts w:ascii="Simplified Arabic" w:hAnsi="Simplified Arabic" w:cs="Simplified Arabic" w:hint="cs"/>
          <w:color w:val="000000" w:themeColor="text1"/>
          <w:sz w:val="24"/>
          <w:szCs w:val="24"/>
          <w:rtl/>
        </w:rPr>
        <w:t>7.0</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2.8% بين </w:t>
      </w:r>
      <w:r w:rsidRPr="00872449">
        <w:rPr>
          <w:rFonts w:ascii="Simplified Arabic" w:hAnsi="Simplified Arabic" w:cs="Simplified Arabic" w:hint="cs"/>
          <w:color w:val="000000" w:themeColor="text1"/>
          <w:sz w:val="24"/>
          <w:szCs w:val="24"/>
          <w:rtl/>
        </w:rPr>
        <w:t>الذكور و</w:t>
      </w:r>
      <w:r>
        <w:rPr>
          <w:rFonts w:ascii="Simplified Arabic" w:hAnsi="Simplified Arabic" w:cs="Simplified Arabic" w:hint="cs"/>
          <w:color w:val="000000" w:themeColor="text1"/>
          <w:sz w:val="24"/>
          <w:szCs w:val="24"/>
          <w:rtl/>
        </w:rPr>
        <w:t>11.</w:t>
      </w:r>
      <w:r w:rsidR="004B4516">
        <w:rPr>
          <w:rFonts w:ascii="Simplified Arabic" w:hAnsi="Simplified Arabic" w:cs="Simplified Arabic" w:hint="cs"/>
          <w:color w:val="000000" w:themeColor="text1"/>
          <w:sz w:val="24"/>
          <w:szCs w:val="24"/>
          <w:rtl/>
        </w:rPr>
        <w:t>2</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4B4516">
        <w:rPr>
          <w:rFonts w:ascii="Simplified Arabic" w:hAnsi="Simplified Arabic" w:cs="Simplified Arabic" w:hint="cs"/>
          <w:color w:val="000000" w:themeColor="text1"/>
          <w:sz w:val="24"/>
          <w:szCs w:val="24"/>
          <w:rtl/>
        </w:rPr>
        <w:t>5.8</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4B4516">
        <w:rPr>
          <w:rFonts w:ascii="Simplified Arabic" w:hAnsi="Simplified Arabic" w:cs="Simplified Arabic" w:hint="cs"/>
          <w:color w:val="000000" w:themeColor="text1"/>
          <w:sz w:val="24"/>
          <w:szCs w:val="24"/>
          <w:rtl/>
        </w:rPr>
        <w:t>8.6</w:t>
      </w:r>
      <w:r w:rsidRPr="00872449">
        <w:rPr>
          <w:rFonts w:ascii="Simplified Arabic" w:hAnsi="Simplified Arabic" w:cs="Simplified Arabic" w:hint="cs"/>
          <w:color w:val="000000" w:themeColor="text1"/>
          <w:sz w:val="24"/>
          <w:szCs w:val="24"/>
          <w:rtl/>
        </w:rPr>
        <w:t>% في المناطق الريفية، و</w:t>
      </w:r>
      <w:r w:rsidR="004B4516">
        <w:rPr>
          <w:rFonts w:ascii="Simplified Arabic" w:hAnsi="Simplified Arabic" w:cs="Simplified Arabic" w:hint="cs"/>
          <w:color w:val="000000" w:themeColor="text1"/>
          <w:sz w:val="24"/>
          <w:szCs w:val="24"/>
          <w:rtl/>
        </w:rPr>
        <w:t>6.1</w:t>
      </w:r>
      <w:r w:rsidRPr="00872449">
        <w:rPr>
          <w:rFonts w:ascii="Simplified Arabic" w:hAnsi="Simplified Arabic" w:cs="Simplified Arabic" w:hint="cs"/>
          <w:color w:val="000000" w:themeColor="text1"/>
          <w:sz w:val="24"/>
          <w:szCs w:val="24"/>
          <w:rtl/>
        </w:rPr>
        <w:t>%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4B4516">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4B4516">
        <w:rPr>
          <w:rFonts w:ascii="Simplified Arabic" w:hAnsi="Simplified Arabic" w:cs="Simplified Arabic"/>
          <w:color w:val="000000" w:themeColor="text1"/>
          <w:sz w:val="24"/>
          <w:szCs w:val="24"/>
        </w:rPr>
        <w:t>55,648</w:t>
      </w:r>
      <w:r w:rsidRPr="00872449">
        <w:rPr>
          <w:rFonts w:ascii="Simplified Arabic" w:hAnsi="Simplified Arabic" w:cs="Simplified Arabic" w:hint="cs"/>
          <w:color w:val="000000" w:themeColor="text1"/>
          <w:sz w:val="24"/>
          <w:szCs w:val="24"/>
          <w:rtl/>
        </w:rPr>
        <w:t xml:space="preserve"> فرداً وهذا يشكل ما نسبته </w:t>
      </w:r>
      <w:r w:rsidR="004B4516">
        <w:rPr>
          <w:rFonts w:ascii="Simplified Arabic" w:hAnsi="Simplified Arabic" w:cs="Simplified Arabic"/>
          <w:color w:val="000000" w:themeColor="text1"/>
          <w:sz w:val="24"/>
          <w:szCs w:val="24"/>
        </w:rPr>
        <w:t>27.3</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وقد شكلت التخصصات المندرجة تحت بند تخصص</w:t>
      </w:r>
      <w:r w:rsidR="004B4516" w:rsidRPr="004B4516">
        <w:rPr>
          <w:rFonts w:ascii="Simplified Arabic" w:hAnsi="Simplified Arabic" w:cs="Simplified Arabic"/>
          <w:color w:val="000000" w:themeColor="text1"/>
          <w:sz w:val="24"/>
          <w:szCs w:val="24"/>
          <w:rtl/>
        </w:rPr>
        <w:t xml:space="preserve"> </w:t>
      </w:r>
      <w:r w:rsidR="004B4516"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004B4516" w:rsidRPr="00872449">
        <w:rPr>
          <w:rFonts w:ascii="Simplified Arabic" w:hAnsi="Simplified Arabic" w:cs="Simplified Arabic" w:hint="cs"/>
          <w:color w:val="000000" w:themeColor="text1"/>
          <w:sz w:val="24"/>
          <w:szCs w:val="24"/>
          <w:rtl/>
        </w:rPr>
        <w:t xml:space="preserve">التعليم </w:t>
      </w:r>
      <w:r w:rsidRPr="00872449">
        <w:rPr>
          <w:rFonts w:ascii="Simplified Arabic" w:hAnsi="Simplified Arabic" w:cs="Simplified Arabic" w:hint="cs"/>
          <w:color w:val="000000" w:themeColor="text1"/>
          <w:sz w:val="24"/>
          <w:szCs w:val="24"/>
          <w:rtl/>
        </w:rPr>
        <w:t>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4B4516" w:rsidRPr="00872449">
        <w:rPr>
          <w:rFonts w:ascii="Simplified Arabic" w:hAnsi="Simplified Arabic" w:cs="Simplified Arabic"/>
          <w:color w:val="000000" w:themeColor="text1"/>
          <w:sz w:val="24"/>
          <w:szCs w:val="24"/>
          <w:rtl/>
        </w:rPr>
        <w:t>الأعمال والإدارة</w:t>
      </w:r>
      <w:r w:rsidR="004B4516">
        <w:rPr>
          <w:rFonts w:ascii="Simplified Arabic" w:hAnsi="Simplified Arabic" w:cs="Simplified Arabic" w:hint="cs"/>
          <w:color w:val="000000" w:themeColor="text1"/>
          <w:sz w:val="24"/>
          <w:szCs w:val="24"/>
          <w:rtl/>
        </w:rPr>
        <w:t xml:space="preserve"> 30.6</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4B4516" w:rsidRPr="00872449">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r w:rsidR="004B4516">
        <w:rPr>
          <w:rFonts w:ascii="Simplified Arabic" w:hAnsi="Simplified Arabic" w:cs="Simplified Arabic" w:hint="cs"/>
          <w:color w:val="000000" w:themeColor="text1"/>
          <w:sz w:val="24"/>
          <w:szCs w:val="24"/>
          <w:rtl/>
        </w:rPr>
        <w:t>15.1</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4B4516">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 تعداد عام 2007 أظهرت النتائج أن التخصصات المندرجة تحت بند تخصص</w:t>
      </w:r>
      <w:r w:rsidR="004B4516">
        <w:rPr>
          <w:rFonts w:ascii="Simplified Arabic" w:hAnsi="Simplified Arabic" w:cs="Simplified Arabic" w:hint="cs"/>
          <w:color w:val="000000" w:themeColor="text1"/>
          <w:sz w:val="24"/>
          <w:szCs w:val="24"/>
          <w:rtl/>
        </w:rPr>
        <w:t xml:space="preserve"> الأعمال التجارية والادارية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4B4516">
        <w:rPr>
          <w:rFonts w:ascii="Simplified Arabic" w:hAnsi="Simplified Arabic" w:cs="Simplified Arabic" w:hint="cs"/>
          <w:color w:val="000000" w:themeColor="text1"/>
          <w:sz w:val="24"/>
          <w:szCs w:val="24"/>
          <w:rtl/>
        </w:rPr>
        <w:t>24.7</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4B4516">
        <w:rPr>
          <w:rFonts w:ascii="Simplified Arabic" w:hAnsi="Simplified Arabic" w:cs="Simplified Arabic" w:hint="cs"/>
          <w:color w:val="000000" w:themeColor="text1"/>
          <w:sz w:val="24"/>
          <w:szCs w:val="24"/>
          <w:rtl/>
        </w:rPr>
        <w:t>علوم انسانية</w:t>
      </w:r>
      <w:r w:rsidRPr="00872449">
        <w:rPr>
          <w:rFonts w:ascii="Simplified Arabic" w:hAnsi="Simplified Arabic" w:cs="Simplified Arabic" w:hint="cs"/>
          <w:color w:val="000000" w:themeColor="text1"/>
          <w:sz w:val="24"/>
          <w:szCs w:val="24"/>
          <w:rtl/>
        </w:rPr>
        <w:t xml:space="preserve"> بنسبة </w:t>
      </w:r>
      <w:r w:rsidR="004B4516">
        <w:rPr>
          <w:rFonts w:ascii="Simplified Arabic" w:hAnsi="Simplified Arabic" w:cs="Simplified Arabic" w:hint="cs"/>
          <w:color w:val="000000" w:themeColor="text1"/>
          <w:sz w:val="24"/>
          <w:szCs w:val="24"/>
          <w:rtl/>
        </w:rPr>
        <w:t>12.6</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D9659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sidR="00D96598">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390BFA">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5E2A78">
        <w:rPr>
          <w:rFonts w:ascii="Simplified Arabic" w:hAnsi="Simplified Arabic" w:cs="Simplified Arabic"/>
          <w:color w:val="000000" w:themeColor="text1"/>
          <w:sz w:val="24"/>
          <w:szCs w:val="24"/>
        </w:rPr>
        <w:t>99</w:t>
      </w:r>
      <w:r w:rsidR="00390BFA">
        <w:rPr>
          <w:rFonts w:ascii="Simplified Arabic" w:hAnsi="Simplified Arabic" w:cs="Simplified Arabic"/>
          <w:color w:val="000000" w:themeColor="text1"/>
          <w:sz w:val="24"/>
          <w:szCs w:val="24"/>
        </w:rPr>
        <w:t>,</w:t>
      </w:r>
      <w:r w:rsidR="005E2A78">
        <w:rPr>
          <w:rFonts w:ascii="Simplified Arabic" w:hAnsi="Simplified Arabic" w:cs="Simplified Arabic"/>
          <w:color w:val="000000" w:themeColor="text1"/>
          <w:sz w:val="24"/>
          <w:szCs w:val="24"/>
        </w:rPr>
        <w:t>016</w:t>
      </w:r>
      <w:r w:rsidR="005E2A78">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5E2A78">
        <w:rPr>
          <w:rFonts w:ascii="Simplified Arabic" w:hAnsi="Simplified Arabic" w:cs="Simplified Arabic" w:hint="cs"/>
          <w:color w:val="000000" w:themeColor="text1"/>
          <w:sz w:val="24"/>
          <w:szCs w:val="24"/>
          <w:rtl/>
        </w:rPr>
        <w:t>48.6</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بواقع </w:t>
      </w:r>
      <w:r w:rsidR="005E2A78">
        <w:rPr>
          <w:rFonts w:ascii="Simplified Arabic" w:hAnsi="Simplified Arabic" w:cs="Simplified Arabic"/>
          <w:color w:val="000000" w:themeColor="text1"/>
          <w:sz w:val="24"/>
          <w:szCs w:val="24"/>
        </w:rPr>
        <w:t>76,776</w:t>
      </w:r>
      <w:r w:rsidRPr="00872449">
        <w:rPr>
          <w:rFonts w:ascii="Simplified Arabic" w:hAnsi="Simplified Arabic" w:cs="Simplified Arabic" w:hint="cs"/>
          <w:color w:val="000000" w:themeColor="text1"/>
          <w:sz w:val="24"/>
          <w:szCs w:val="24"/>
          <w:rtl/>
        </w:rPr>
        <w:t xml:space="preserve"> ذكراً ويشكلون ما نسبته </w:t>
      </w:r>
      <w:r w:rsidR="005E2A78">
        <w:rPr>
          <w:rFonts w:ascii="Simplified Arabic" w:hAnsi="Simplified Arabic" w:cs="Simplified Arabic"/>
          <w:color w:val="000000" w:themeColor="text1"/>
          <w:sz w:val="24"/>
          <w:szCs w:val="24"/>
        </w:rPr>
        <w:t>75.2</w:t>
      </w:r>
      <w:r w:rsidRPr="00872449">
        <w:rPr>
          <w:rFonts w:ascii="Simplified Arabic" w:hAnsi="Simplified Arabic" w:cs="Simplified Arabic" w:hint="cs"/>
          <w:color w:val="000000" w:themeColor="text1"/>
          <w:sz w:val="24"/>
          <w:szCs w:val="24"/>
          <w:rtl/>
        </w:rPr>
        <w:t>% من مجموع الفلسطينيين الذكور</w:t>
      </w:r>
      <w:r w:rsidR="00737BC6">
        <w:rPr>
          <w:rFonts w:ascii="Simplified Arabic" w:hAnsi="Simplified Arabic" w:cs="Simplified Arabic" w:hint="cs"/>
          <w:color w:val="000000" w:themeColor="text1"/>
          <w:sz w:val="24"/>
          <w:szCs w:val="24"/>
          <w:rtl/>
        </w:rPr>
        <w:t xml:space="preserve"> 15</w:t>
      </w:r>
      <w:r w:rsidRPr="00872449">
        <w:rPr>
          <w:rFonts w:ascii="Simplified Arabic" w:hAnsi="Simplified Arabic" w:cs="Simplified Arabic" w:hint="cs"/>
          <w:color w:val="000000" w:themeColor="text1"/>
          <w:sz w:val="24"/>
          <w:szCs w:val="24"/>
          <w:rtl/>
        </w:rPr>
        <w:t xml:space="preserve"> سنة فأكثر، </w:t>
      </w:r>
      <w:r w:rsidR="002C559E">
        <w:rPr>
          <w:rFonts w:ascii="Simplified Arabic" w:hAnsi="Simplified Arabic" w:cs="Simplified Arabic" w:hint="cs"/>
          <w:color w:val="000000" w:themeColor="text1"/>
          <w:sz w:val="24"/>
          <w:szCs w:val="24"/>
          <w:rtl/>
        </w:rPr>
        <w:t xml:space="preserve">مقابل </w:t>
      </w:r>
      <w:r w:rsidR="005E2A78">
        <w:rPr>
          <w:rFonts w:ascii="Simplified Arabic" w:hAnsi="Simplified Arabic" w:cs="Simplified Arabic"/>
          <w:color w:val="000000" w:themeColor="text1"/>
          <w:sz w:val="24"/>
          <w:szCs w:val="24"/>
        </w:rPr>
        <w:t>22,240</w:t>
      </w:r>
      <w:r w:rsidRPr="00872449">
        <w:rPr>
          <w:rFonts w:ascii="Simplified Arabic" w:hAnsi="Simplified Arabic" w:cs="Simplified Arabic" w:hint="cs"/>
          <w:color w:val="000000" w:themeColor="text1"/>
          <w:sz w:val="24"/>
          <w:szCs w:val="24"/>
          <w:rtl/>
        </w:rPr>
        <w:t xml:space="preserve"> أنثى بنسبة </w:t>
      </w:r>
      <w:r w:rsidR="005E2A78">
        <w:rPr>
          <w:rFonts w:ascii="Simplified Arabic" w:hAnsi="Simplified Arabic" w:cs="Simplified Arabic"/>
          <w:color w:val="000000" w:themeColor="text1"/>
          <w:sz w:val="24"/>
          <w:szCs w:val="24"/>
        </w:rPr>
        <w:t>21.9</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D81AA1">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00D60A5C" w:rsidRPr="00872449">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color w:val="000000" w:themeColor="text1"/>
          <w:sz w:val="24"/>
          <w:szCs w:val="24"/>
        </w:rPr>
        <w:t>8.5</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81AA1">
        <w:rPr>
          <w:rFonts w:ascii="Simplified Arabic" w:hAnsi="Simplified Arabic" w:cs="Simplified Arabic" w:hint="cs"/>
          <w:color w:val="000000" w:themeColor="text1"/>
          <w:sz w:val="24"/>
          <w:szCs w:val="24"/>
          <w:rtl/>
        </w:rPr>
        <w:t>النشيطين</w:t>
      </w:r>
      <w:r w:rsidR="00D60A5C">
        <w:rPr>
          <w:rFonts w:ascii="Simplified Arabic" w:hAnsi="Simplified Arabic" w:cs="Simplified Arabic" w:hint="cs"/>
          <w:color w:val="000000" w:themeColor="text1"/>
          <w:sz w:val="24"/>
          <w:szCs w:val="24"/>
          <w:rtl/>
        </w:rPr>
        <w:t xml:space="preserve">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5E2A78">
        <w:rPr>
          <w:rFonts w:ascii="Simplified Arabic" w:hAnsi="Simplified Arabic" w:cs="Simplified Arabic"/>
          <w:color w:val="000000" w:themeColor="text1"/>
          <w:sz w:val="24"/>
          <w:szCs w:val="24"/>
        </w:rPr>
        <w:t>8,436</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قيمة</w:t>
      </w:r>
      <w:r w:rsidR="00596F23">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color w:val="000000" w:themeColor="text1"/>
          <w:sz w:val="24"/>
          <w:szCs w:val="24"/>
        </w:rPr>
        <w:t>13.1</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المخيمات،</w:t>
      </w:r>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في</w:t>
      </w:r>
      <w:r w:rsidR="002673CD">
        <w:rPr>
          <w:rFonts w:ascii="Simplified Arabic" w:hAnsi="Simplified Arabic" w:cs="Simplified Arabic" w:hint="cs"/>
          <w:color w:val="000000" w:themeColor="text1"/>
          <w:sz w:val="24"/>
          <w:szCs w:val="24"/>
          <w:rtl/>
        </w:rPr>
        <w:t xml:space="preserve"> المناطق</w:t>
      </w:r>
      <w:r w:rsidR="00D60A5C" w:rsidRPr="00872449">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hint="cs"/>
          <w:color w:val="000000" w:themeColor="text1"/>
          <w:sz w:val="24"/>
          <w:szCs w:val="24"/>
          <w:rtl/>
        </w:rPr>
        <w:t>الريف</w:t>
      </w:r>
      <w:r w:rsidR="00FB43B8">
        <w:rPr>
          <w:rFonts w:ascii="Simplified Arabic" w:hAnsi="Simplified Arabic" w:cs="Simplified Arabic" w:hint="cs"/>
          <w:color w:val="000000" w:themeColor="text1"/>
          <w:sz w:val="24"/>
          <w:szCs w:val="24"/>
          <w:rtl/>
        </w:rPr>
        <w:t>ية</w:t>
      </w:r>
      <w:r w:rsidR="00D60A5C" w:rsidRPr="00872449">
        <w:rPr>
          <w:rFonts w:ascii="Simplified Arabic" w:hAnsi="Simplified Arabic" w:cs="Simplified Arabic" w:hint="cs"/>
          <w:color w:val="000000" w:themeColor="text1"/>
          <w:sz w:val="24"/>
          <w:szCs w:val="24"/>
          <w:rtl/>
        </w:rPr>
        <w:t xml:space="preserve">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hint="cs"/>
          <w:color w:val="000000" w:themeColor="text1"/>
          <w:sz w:val="24"/>
          <w:szCs w:val="24"/>
          <w:rtl/>
        </w:rPr>
        <w:t>9.3</w:t>
      </w:r>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2673CD">
        <w:rPr>
          <w:rFonts w:ascii="Simplified Arabic" w:hAnsi="Simplified Arabic" w:cs="Simplified Arabic" w:hint="cs"/>
          <w:color w:val="000000" w:themeColor="text1"/>
          <w:sz w:val="24"/>
          <w:szCs w:val="24"/>
          <w:rtl/>
        </w:rPr>
        <w:t xml:space="preserve">المناطق </w:t>
      </w:r>
      <w:r w:rsidR="005E2A78">
        <w:rPr>
          <w:rFonts w:ascii="Simplified Arabic" w:hAnsi="Simplified Arabic" w:cs="Simplified Arabic" w:hint="cs"/>
          <w:color w:val="000000" w:themeColor="text1"/>
          <w:sz w:val="24"/>
          <w:szCs w:val="24"/>
          <w:rtl/>
        </w:rPr>
        <w:t>الحضر</w:t>
      </w:r>
      <w:r w:rsidR="00FB43B8">
        <w:rPr>
          <w:rFonts w:ascii="Simplified Arabic" w:hAnsi="Simplified Arabic" w:cs="Simplified Arabic" w:hint="cs"/>
          <w:color w:val="000000" w:themeColor="text1"/>
          <w:sz w:val="24"/>
          <w:szCs w:val="24"/>
          <w:rtl/>
        </w:rPr>
        <w:t>ية</w:t>
      </w:r>
      <w:r w:rsidR="00D60A5C" w:rsidRPr="00872449">
        <w:rPr>
          <w:rFonts w:ascii="Simplified Arabic" w:hAnsi="Simplified Arabic" w:cs="Simplified Arabic" w:hint="cs"/>
          <w:color w:val="000000" w:themeColor="text1"/>
          <w:sz w:val="24"/>
          <w:szCs w:val="24"/>
          <w:rtl/>
        </w:rPr>
        <w:t xml:space="preserve"> بنسبة </w:t>
      </w:r>
      <w:r w:rsidR="005E2A78">
        <w:rPr>
          <w:rFonts w:ascii="Simplified Arabic" w:hAnsi="Simplified Arabic" w:cs="Simplified Arabic" w:hint="cs"/>
          <w:color w:val="000000" w:themeColor="text1"/>
          <w:sz w:val="24"/>
          <w:szCs w:val="24"/>
          <w:rtl/>
        </w:rPr>
        <w:t>7.4</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Pr="004E6C6A"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A07ED3">
        <w:rPr>
          <w:rFonts w:ascii="Simplified Arabic" w:hAnsi="Simplified Arabic" w:cs="Simplified Arabic" w:hint="cs"/>
          <w:b/>
          <w:bCs/>
          <w:color w:val="000000" w:themeColor="text1"/>
          <w:sz w:val="22"/>
          <w:szCs w:val="22"/>
          <w:rtl/>
        </w:rPr>
        <w:t>رام الله والبيرة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4D7B8D">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5E2A78">
        <w:rPr>
          <w:rFonts w:ascii="Simplified Arabic" w:hAnsi="Simplified Arabic" w:cs="Simplified Arabic"/>
          <w:color w:val="000000" w:themeColor="text1"/>
          <w:sz w:val="24"/>
          <w:szCs w:val="24"/>
        </w:rPr>
        <w:t>90,580</w:t>
      </w:r>
      <w:r w:rsidR="00843F77">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5E2A78">
        <w:rPr>
          <w:rFonts w:ascii="Simplified Arabic" w:hAnsi="Simplified Arabic" w:cs="Simplified Arabic"/>
          <w:color w:val="000000" w:themeColor="text1"/>
          <w:sz w:val="24"/>
          <w:szCs w:val="24"/>
        </w:rPr>
        <w:t>91.5</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1A72B4">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w:t>
      </w:r>
      <w:r w:rsidR="005E2A78">
        <w:rPr>
          <w:rFonts w:ascii="Simplified Arabic" w:hAnsi="Simplified Arabic" w:cs="Simplified Arabic" w:hint="cs"/>
          <w:color w:val="000000" w:themeColor="text1"/>
          <w:sz w:val="24"/>
          <w:szCs w:val="24"/>
          <w:rtl/>
        </w:rPr>
        <w:t>الاختصاصيون</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الرئيسية؛ </w:t>
      </w:r>
      <w:r w:rsidR="004D7B8D">
        <w:rPr>
          <w:rFonts w:ascii="Simplified Arabic" w:hAnsi="Simplified Arabic" w:cs="Simplified Arabic" w:hint="cs"/>
          <w:color w:val="000000" w:themeColor="text1"/>
          <w:sz w:val="24"/>
          <w:szCs w:val="24"/>
          <w:rtl/>
        </w:rPr>
        <w:t>20.1</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hint="cs"/>
          <w:color w:val="000000" w:themeColor="text1"/>
          <w:sz w:val="24"/>
          <w:szCs w:val="24"/>
          <w:rtl/>
        </w:rPr>
        <w:t>الحرف والمهن ذات الصلة</w:t>
      </w:r>
      <w:r>
        <w:rPr>
          <w:rFonts w:ascii="Simplified Arabic" w:hAnsi="Simplified Arabic" w:cs="Simplified Arabic" w:hint="cs"/>
          <w:color w:val="000000" w:themeColor="text1"/>
          <w:sz w:val="24"/>
          <w:szCs w:val="24"/>
          <w:rtl/>
        </w:rPr>
        <w:t xml:space="preserve"> بنسبة </w:t>
      </w:r>
      <w:r w:rsidR="005E2A78">
        <w:rPr>
          <w:rFonts w:ascii="Simplified Arabic" w:hAnsi="Simplified Arabic" w:cs="Simplified Arabic" w:hint="cs"/>
          <w:color w:val="000000" w:themeColor="text1"/>
          <w:sz w:val="24"/>
          <w:szCs w:val="24"/>
          <w:rtl/>
        </w:rPr>
        <w:t>19.</w:t>
      </w:r>
      <w:r w:rsidR="004D7B8D">
        <w:rPr>
          <w:rFonts w:ascii="Simplified Arabic" w:hAnsi="Simplified Arabic" w:cs="Simplified Arabic" w:hint="cs"/>
          <w:color w:val="000000" w:themeColor="text1"/>
          <w:sz w:val="24"/>
          <w:szCs w:val="24"/>
          <w:rtl/>
        </w:rPr>
        <w:t>5</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الإنشاءات النسبة الأعلى بين النشاطات الاقتصادية؛ </w:t>
      </w:r>
      <w:r w:rsidR="005E2A78">
        <w:rPr>
          <w:rFonts w:ascii="Simplified Arabic" w:hAnsi="Simplified Arabic" w:cs="Simplified Arabic" w:hint="cs"/>
          <w:color w:val="000000" w:themeColor="text1"/>
          <w:sz w:val="24"/>
          <w:szCs w:val="24"/>
          <w:rtl/>
        </w:rPr>
        <w:t>21.2</w:t>
      </w:r>
      <w:r>
        <w:rPr>
          <w:rFonts w:ascii="Simplified Arabic" w:hAnsi="Simplified Arabic" w:cs="Simplified Arabic" w:hint="cs"/>
          <w:color w:val="000000" w:themeColor="text1"/>
          <w:sz w:val="24"/>
          <w:szCs w:val="24"/>
          <w:rtl/>
        </w:rPr>
        <w:t xml:space="preserve">%، يليها نشاط </w:t>
      </w:r>
      <w:r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843F77">
        <w:rPr>
          <w:rFonts w:ascii="Simplified Arabic" w:hAnsi="Simplified Arabic" w:cs="Simplified Arabic" w:hint="cs"/>
          <w:color w:val="000000" w:themeColor="text1"/>
          <w:sz w:val="24"/>
          <w:szCs w:val="24"/>
          <w:rtl/>
        </w:rPr>
        <w:t xml:space="preserve"> النارية</w:t>
      </w:r>
      <w:r>
        <w:rPr>
          <w:rFonts w:ascii="Simplified Arabic" w:hAnsi="Simplified Arabic" w:cs="Simplified Arabic" w:hint="cs"/>
          <w:color w:val="000000" w:themeColor="text1"/>
          <w:sz w:val="24"/>
          <w:szCs w:val="24"/>
          <w:rtl/>
        </w:rPr>
        <w:t xml:space="preserve"> بنسبة </w:t>
      </w:r>
      <w:r w:rsidR="005E2A78">
        <w:rPr>
          <w:rFonts w:ascii="Simplified Arabic" w:hAnsi="Simplified Arabic" w:cs="Simplified Arabic" w:hint="cs"/>
          <w:color w:val="000000" w:themeColor="text1"/>
          <w:sz w:val="24"/>
          <w:szCs w:val="24"/>
          <w:rtl/>
        </w:rPr>
        <w:t>15.6</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005E6E6B">
        <w:rPr>
          <w:rFonts w:ascii="Simplified Arabic" w:hAnsi="Simplified Arabic" w:cs="Simplified Arabic" w:hint="cs"/>
          <w:color w:val="000000" w:themeColor="text1"/>
          <w:sz w:val="24"/>
          <w:szCs w:val="24"/>
          <w:rtl/>
        </w:rPr>
        <w:t>جداول</w:t>
      </w:r>
      <w:r>
        <w:rPr>
          <w:rFonts w:ascii="Simplified Arabic" w:hAnsi="Simplified Arabic" w:cs="Simplified Arabic" w:hint="cs"/>
          <w:color w:val="000000" w:themeColor="text1"/>
          <w:sz w:val="24"/>
          <w:szCs w:val="24"/>
          <w:rtl/>
        </w:rPr>
        <w:t xml:space="preserve">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w:t>
            </w:r>
            <w:r w:rsidR="00843F77">
              <w:rPr>
                <w:rFonts w:ascii="Simplified Arabic" w:hAnsi="Simplified Arabic" w:cs="Simplified Arabic" w:hint="cs"/>
                <w:b/>
                <w:bCs/>
                <w:color w:val="000000" w:themeColor="text1"/>
                <w:sz w:val="24"/>
                <w:szCs w:val="24"/>
                <w:rtl/>
              </w:rPr>
              <w:t xml:space="preserve"> كل من المناطق الريفية</w:t>
            </w:r>
            <w:r>
              <w:rPr>
                <w:rFonts w:ascii="Simplified Arabic" w:hAnsi="Simplified Arabic" w:cs="Simplified Arabic" w:hint="cs"/>
                <w:b/>
                <w:bCs/>
                <w:color w:val="000000" w:themeColor="text1"/>
                <w:sz w:val="24"/>
                <w:szCs w:val="24"/>
                <w:rtl/>
              </w:rPr>
              <w:t xml:space="preserve"> </w:t>
            </w:r>
            <w:r w:rsidR="00843F77">
              <w:rPr>
                <w:rFonts w:ascii="Simplified Arabic" w:hAnsi="Simplified Arabic" w:cs="Simplified Arabic" w:hint="cs"/>
                <w:b/>
                <w:bCs/>
                <w:color w:val="000000" w:themeColor="text1"/>
                <w:sz w:val="24"/>
                <w:szCs w:val="24"/>
                <w:rtl/>
              </w:rPr>
              <w:t>و</w:t>
            </w:r>
            <w:r>
              <w:rPr>
                <w:rFonts w:ascii="Simplified Arabic" w:hAnsi="Simplified Arabic" w:cs="Simplified Arabic" w:hint="cs"/>
                <w:b/>
                <w:bCs/>
                <w:color w:val="000000" w:themeColor="text1"/>
                <w:sz w:val="24"/>
                <w:szCs w:val="24"/>
                <w:rtl/>
              </w:rPr>
              <w:t>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5E2A78">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A07ED3">
        <w:rPr>
          <w:rFonts w:ascii="Simplified Arabic" w:hAnsi="Simplified Arabic" w:cs="Simplified Arabic"/>
          <w:color w:val="000000" w:themeColor="text1"/>
          <w:sz w:val="24"/>
          <w:szCs w:val="24"/>
          <w:rtl/>
        </w:rPr>
        <w:t>رام الله والبيرة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5E2A78">
        <w:rPr>
          <w:rFonts w:ascii="Simplified Arabic" w:hAnsi="Simplified Arabic" w:cs="Simplified Arabic"/>
          <w:color w:val="000000" w:themeColor="text1"/>
          <w:sz w:val="24"/>
          <w:szCs w:val="24"/>
        </w:rPr>
        <w:t>4,763</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5E2A78">
        <w:rPr>
          <w:rFonts w:ascii="Simplified Arabic" w:hAnsi="Simplified Arabic" w:cs="Simplified Arabic" w:hint="cs"/>
          <w:color w:val="000000" w:themeColor="text1"/>
          <w:sz w:val="24"/>
          <w:szCs w:val="24"/>
          <w:rtl/>
        </w:rPr>
        <w:t>1.5</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5E2A78">
        <w:rPr>
          <w:rFonts w:ascii="Simplified Arabic" w:hAnsi="Simplified Arabic" w:cs="Simplified Arabic" w:hint="cs"/>
          <w:color w:val="000000" w:themeColor="text1"/>
          <w:sz w:val="24"/>
          <w:szCs w:val="24"/>
          <w:rtl/>
        </w:rPr>
        <w:t>618</w:t>
      </w:r>
      <w:r>
        <w:rPr>
          <w:rFonts w:ascii="Simplified Arabic" w:hAnsi="Simplified Arabic" w:cs="Simplified Arabic" w:hint="cs"/>
          <w:color w:val="000000" w:themeColor="text1"/>
          <w:sz w:val="24"/>
          <w:szCs w:val="24"/>
          <w:rtl/>
        </w:rPr>
        <w:t xml:space="preserve"> فرداً بنسبة </w:t>
      </w:r>
      <w:r w:rsidR="005E2A78">
        <w:rPr>
          <w:rFonts w:ascii="Simplified Arabic" w:hAnsi="Simplified Arabic" w:cs="Simplified Arabic" w:hint="cs"/>
          <w:color w:val="000000" w:themeColor="text1"/>
          <w:sz w:val="24"/>
          <w:szCs w:val="24"/>
          <w:rtl/>
        </w:rPr>
        <w:t>13.0</w:t>
      </w:r>
      <w:r>
        <w:rPr>
          <w:rFonts w:ascii="Simplified Arabic" w:hAnsi="Simplified Arabic" w:cs="Simplified Arabic" w:hint="cs"/>
          <w:color w:val="000000" w:themeColor="text1"/>
          <w:sz w:val="24"/>
          <w:szCs w:val="24"/>
          <w:rtl/>
        </w:rPr>
        <w:t>%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A07ED3">
        <w:rPr>
          <w:rFonts w:ascii="Simplified Arabic" w:hAnsi="Simplified Arabic" w:cs="Simplified Arabic" w:hint="cs"/>
          <w:color w:val="000000" w:themeColor="text1"/>
          <w:sz w:val="24"/>
          <w:szCs w:val="24"/>
          <w:rtl/>
        </w:rPr>
        <w:t>رام الله والبيرة</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5E2A78">
        <w:rPr>
          <w:rFonts w:ascii="Simplified Arabic" w:hAnsi="Simplified Arabic" w:cs="Simplified Arabic"/>
          <w:color w:val="000000" w:themeColor="text1"/>
          <w:sz w:val="24"/>
          <w:szCs w:val="24"/>
        </w:rPr>
        <w:t>2,493</w:t>
      </w:r>
      <w:r>
        <w:rPr>
          <w:rFonts w:ascii="Simplified Arabic" w:hAnsi="Simplified Arabic" w:cs="Simplified Arabic" w:hint="cs"/>
          <w:color w:val="000000" w:themeColor="text1"/>
          <w:sz w:val="24"/>
          <w:szCs w:val="24"/>
          <w:rtl/>
        </w:rPr>
        <w:t xml:space="preserve"> فرداً بنسبة </w:t>
      </w:r>
      <w:r w:rsidR="005E2A78">
        <w:rPr>
          <w:rFonts w:ascii="Simplified Arabic" w:hAnsi="Simplified Arabic" w:cs="Simplified Arabic"/>
          <w:color w:val="000000" w:themeColor="text1"/>
          <w:sz w:val="24"/>
          <w:szCs w:val="24"/>
        </w:rPr>
        <w:t>52.3</w:t>
      </w:r>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A07ED3">
        <w:rPr>
          <w:rFonts w:ascii="Simplified Arabic" w:hAnsi="Simplified Arabic" w:cs="Simplified Arabic" w:hint="cs"/>
          <w:color w:val="000000" w:themeColor="text1"/>
          <w:sz w:val="24"/>
          <w:szCs w:val="24"/>
          <w:rtl/>
        </w:rPr>
        <w:t>رام الله والبيرة</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5E2A78">
        <w:rPr>
          <w:rFonts w:ascii="Simplified Arabic" w:hAnsi="Simplified Arabic" w:cs="Simplified Arabic"/>
          <w:color w:val="000000" w:themeColor="text1"/>
          <w:sz w:val="24"/>
          <w:szCs w:val="24"/>
        </w:rPr>
        <w:t>1,652</w:t>
      </w:r>
      <w:r>
        <w:rPr>
          <w:rFonts w:ascii="Simplified Arabic" w:hAnsi="Simplified Arabic" w:cs="Simplified Arabic" w:hint="cs"/>
          <w:color w:val="000000" w:themeColor="text1"/>
          <w:sz w:val="24"/>
          <w:szCs w:val="24"/>
          <w:rtl/>
        </w:rPr>
        <w:t xml:space="preserve"> فرداً ما نسبته </w:t>
      </w:r>
      <w:r w:rsidR="005E2A78">
        <w:rPr>
          <w:rFonts w:ascii="Simplified Arabic" w:hAnsi="Simplified Arabic" w:cs="Simplified Arabic"/>
          <w:color w:val="000000" w:themeColor="text1"/>
          <w:sz w:val="24"/>
          <w:szCs w:val="24"/>
        </w:rPr>
        <w:t>34.7</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7D22C3">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 xml:space="preserve"> حسب نوع التجمع إلى </w:t>
      </w:r>
      <w:r w:rsidR="005E2A78">
        <w:rPr>
          <w:rFonts w:ascii="Simplified Arabic" w:hAnsi="Simplified Arabic" w:cs="Simplified Arabic"/>
          <w:color w:val="000000" w:themeColor="text1"/>
          <w:sz w:val="24"/>
          <w:szCs w:val="24"/>
        </w:rPr>
        <w:t>1,949</w:t>
      </w:r>
      <w:r>
        <w:rPr>
          <w:rFonts w:ascii="Simplified Arabic" w:hAnsi="Simplified Arabic" w:cs="Simplified Arabic" w:hint="cs"/>
          <w:color w:val="000000" w:themeColor="text1"/>
          <w:sz w:val="24"/>
          <w:szCs w:val="24"/>
          <w:rtl/>
        </w:rPr>
        <w:t xml:space="preserve"> </w:t>
      </w:r>
      <w:r w:rsidR="007D22C3">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w:t>
      </w:r>
      <w:r w:rsidR="003043B4">
        <w:rPr>
          <w:rFonts w:ascii="Simplified Arabic" w:hAnsi="Simplified Arabic" w:cs="Simplified Arabic" w:hint="cs"/>
          <w:color w:val="000000" w:themeColor="text1"/>
          <w:sz w:val="24"/>
          <w:szCs w:val="24"/>
          <w:rtl/>
        </w:rPr>
        <w:t xml:space="preserve"> المناطق</w:t>
      </w:r>
      <w:r>
        <w:rPr>
          <w:rFonts w:ascii="Simplified Arabic" w:hAnsi="Simplified Arabic" w:cs="Simplified Arabic" w:hint="cs"/>
          <w:color w:val="000000" w:themeColor="text1"/>
          <w:sz w:val="24"/>
          <w:szCs w:val="24"/>
          <w:rtl/>
        </w:rPr>
        <w:t xml:space="preserve"> الحضر</w:t>
      </w:r>
      <w:r w:rsidR="003043B4">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بنسبة </w:t>
      </w:r>
      <w:r w:rsidR="005E2A78">
        <w:rPr>
          <w:rFonts w:ascii="Simplified Arabic" w:hAnsi="Simplified Arabic" w:cs="Simplified Arabic"/>
          <w:color w:val="000000" w:themeColor="text1"/>
          <w:sz w:val="24"/>
          <w:szCs w:val="24"/>
        </w:rPr>
        <w:t>1.3</w:t>
      </w:r>
      <w:r>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 و</w:t>
      </w:r>
      <w:r w:rsidR="005E2A78">
        <w:rPr>
          <w:rFonts w:ascii="Simplified Arabic" w:hAnsi="Simplified Arabic" w:cs="Simplified Arabic"/>
          <w:color w:val="000000" w:themeColor="text1"/>
          <w:sz w:val="24"/>
          <w:szCs w:val="24"/>
        </w:rPr>
        <w:t>2,549</w:t>
      </w:r>
      <w:r>
        <w:rPr>
          <w:rFonts w:ascii="Simplified Arabic" w:hAnsi="Simplified Arabic" w:cs="Simplified Arabic" w:hint="cs"/>
          <w:color w:val="000000" w:themeColor="text1"/>
          <w:sz w:val="24"/>
          <w:szCs w:val="24"/>
          <w:rtl/>
        </w:rPr>
        <w:t xml:space="preserve"> فرداً في</w:t>
      </w:r>
      <w:r w:rsidR="003043B4">
        <w:rPr>
          <w:rFonts w:ascii="Simplified Arabic" w:hAnsi="Simplified Arabic" w:cs="Simplified Arabic" w:hint="cs"/>
          <w:color w:val="000000" w:themeColor="text1"/>
          <w:sz w:val="24"/>
          <w:szCs w:val="24"/>
          <w:rtl/>
        </w:rPr>
        <w:t xml:space="preserve"> المناطق</w:t>
      </w:r>
      <w:r>
        <w:rPr>
          <w:rFonts w:ascii="Simplified Arabic" w:hAnsi="Simplified Arabic" w:cs="Simplified Arabic" w:hint="cs"/>
          <w:color w:val="000000" w:themeColor="text1"/>
          <w:sz w:val="24"/>
          <w:szCs w:val="24"/>
          <w:rtl/>
        </w:rPr>
        <w:t xml:space="preserve"> الريف</w:t>
      </w:r>
      <w:r w:rsidR="003043B4">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بنسبة </w:t>
      </w:r>
      <w:r w:rsidR="005E2A78">
        <w:rPr>
          <w:rFonts w:ascii="Simplified Arabic" w:hAnsi="Simplified Arabic" w:cs="Simplified Arabic"/>
          <w:color w:val="000000" w:themeColor="text1"/>
          <w:sz w:val="24"/>
          <w:szCs w:val="24"/>
        </w:rPr>
        <w:t>1.7</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5E2A78">
        <w:rPr>
          <w:rFonts w:ascii="Simplified Arabic" w:hAnsi="Simplified Arabic" w:cs="Simplified Arabic"/>
          <w:color w:val="000000" w:themeColor="text1"/>
          <w:sz w:val="24"/>
          <w:szCs w:val="24"/>
        </w:rPr>
        <w:t>265</w:t>
      </w:r>
      <w:r>
        <w:rPr>
          <w:rFonts w:ascii="Simplified Arabic" w:hAnsi="Simplified Arabic" w:cs="Simplified Arabic" w:hint="cs"/>
          <w:color w:val="000000" w:themeColor="text1"/>
          <w:sz w:val="24"/>
          <w:szCs w:val="24"/>
          <w:rtl/>
        </w:rPr>
        <w:t xml:space="preserve"> فرداً </w:t>
      </w:r>
      <w:r>
        <w:rPr>
          <w:rFonts w:ascii="Simplified Arabic" w:hAnsi="Simplified Arabic" w:cs="Simplified Arabic" w:hint="cs"/>
          <w:color w:val="000000" w:themeColor="text1"/>
          <w:sz w:val="24"/>
          <w:szCs w:val="24"/>
          <w:rtl/>
        </w:rPr>
        <w:lastRenderedPageBreak/>
        <w:t xml:space="preserve">في المخيمات بنسبة </w:t>
      </w:r>
      <w:r w:rsidR="007D22C3">
        <w:rPr>
          <w:rFonts w:ascii="Simplified Arabic" w:hAnsi="Simplified Arabic" w:cs="Simplified Arabic" w:hint="cs"/>
          <w:color w:val="000000" w:themeColor="text1"/>
          <w:sz w:val="24"/>
          <w:szCs w:val="24"/>
          <w:rtl/>
        </w:rPr>
        <w:t>1.7</w:t>
      </w:r>
      <w:r>
        <w:rPr>
          <w:rFonts w:ascii="Simplified Arabic" w:hAnsi="Simplified Arabic" w:cs="Simplified Arabic" w:hint="cs"/>
          <w:color w:val="000000" w:themeColor="text1"/>
          <w:sz w:val="24"/>
          <w:szCs w:val="24"/>
          <w:rtl/>
        </w:rPr>
        <w:t>% من مجموع السكان الفلسطينيين المقيمين في المخيمات، وقد شكلت إعاقة الحركة واستخدام الأيدي النسبة الأعلى بين أنواع الإعاقات في كل من</w:t>
      </w:r>
      <w:r w:rsidR="00151672">
        <w:rPr>
          <w:rFonts w:ascii="Simplified Arabic" w:hAnsi="Simplified Arabic" w:cs="Simplified Arabic" w:hint="cs"/>
          <w:color w:val="000000" w:themeColor="text1"/>
          <w:sz w:val="24"/>
          <w:szCs w:val="24"/>
          <w:rtl/>
        </w:rPr>
        <w:t xml:space="preserve"> المناطق</w:t>
      </w:r>
      <w:r>
        <w:rPr>
          <w:rFonts w:ascii="Simplified Arabic" w:hAnsi="Simplified Arabic" w:cs="Simplified Arabic" w:hint="cs"/>
          <w:color w:val="000000" w:themeColor="text1"/>
          <w:sz w:val="24"/>
          <w:szCs w:val="24"/>
          <w:rtl/>
        </w:rPr>
        <w:t xml:space="preserve"> الحضر</w:t>
      </w:r>
      <w:r w:rsidR="00151672">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و</w:t>
      </w:r>
      <w:r w:rsidR="00151672">
        <w:rPr>
          <w:rFonts w:ascii="Simplified Arabic" w:hAnsi="Simplified Arabic" w:cs="Simplified Arabic" w:hint="cs"/>
          <w:color w:val="000000" w:themeColor="text1"/>
          <w:sz w:val="24"/>
          <w:szCs w:val="24"/>
          <w:rtl/>
        </w:rPr>
        <w:t xml:space="preserve">المناطق </w:t>
      </w:r>
      <w:r>
        <w:rPr>
          <w:rFonts w:ascii="Simplified Arabic" w:hAnsi="Simplified Arabic" w:cs="Simplified Arabic" w:hint="cs"/>
          <w:color w:val="000000" w:themeColor="text1"/>
          <w:sz w:val="24"/>
          <w:szCs w:val="24"/>
          <w:rtl/>
        </w:rPr>
        <w:t>الريف</w:t>
      </w:r>
      <w:r w:rsidR="00151672">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والمخيمات بنسبة بلغت </w:t>
      </w:r>
      <w:r w:rsidR="005E2A78">
        <w:rPr>
          <w:rFonts w:ascii="Simplified Arabic" w:hAnsi="Simplified Arabic" w:cs="Simplified Arabic"/>
          <w:color w:val="000000" w:themeColor="text1"/>
          <w:sz w:val="24"/>
          <w:szCs w:val="24"/>
        </w:rPr>
        <w:t>0.6</w:t>
      </w:r>
      <w:r>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color w:val="000000" w:themeColor="text1"/>
          <w:sz w:val="24"/>
          <w:szCs w:val="24"/>
        </w:rPr>
        <w:t>0.8</w:t>
      </w:r>
      <w:r>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color w:val="000000" w:themeColor="text1"/>
          <w:sz w:val="24"/>
          <w:szCs w:val="24"/>
        </w:rPr>
        <w:t>0.8</w:t>
      </w:r>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160CBB">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A07ED3">
        <w:rPr>
          <w:rFonts w:ascii="Simplified Arabic" w:hAnsi="Simplified Arabic" w:cs="Simplified Arabic" w:hint="cs"/>
          <w:color w:val="000000" w:themeColor="text1"/>
          <w:sz w:val="24"/>
          <w:szCs w:val="24"/>
          <w:rtl/>
        </w:rPr>
        <w:t>رام الله والبيرة</w:t>
      </w:r>
      <w:r w:rsidRPr="00B73E36">
        <w:rPr>
          <w:rFonts w:ascii="Simplified Arabic" w:hAnsi="Simplified Arabic" w:cs="Simplified Arabic" w:hint="cs"/>
          <w:color w:val="000000" w:themeColor="text1"/>
          <w:sz w:val="24"/>
          <w:szCs w:val="24"/>
          <w:rtl/>
        </w:rPr>
        <w:t xml:space="preserve"> </w:t>
      </w:r>
      <w:r w:rsidR="000B6871">
        <w:rPr>
          <w:rFonts w:ascii="Simplified Arabic" w:hAnsi="Simplified Arabic" w:cs="Simplified Arabic"/>
          <w:color w:val="000000" w:themeColor="text1"/>
          <w:sz w:val="24"/>
          <w:szCs w:val="24"/>
        </w:rPr>
        <w:t>1,478</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0B6871">
        <w:rPr>
          <w:rFonts w:ascii="Simplified Arabic" w:hAnsi="Simplified Arabic" w:cs="Simplified Arabic"/>
          <w:color w:val="000000" w:themeColor="text1"/>
          <w:sz w:val="24"/>
          <w:szCs w:val="24"/>
        </w:rPr>
        <w:t>35.7</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0B6871">
        <w:rPr>
          <w:rFonts w:ascii="Simplified Arabic" w:hAnsi="Simplified Arabic" w:cs="Simplified Arabic"/>
          <w:color w:val="000000" w:themeColor="text1"/>
          <w:sz w:val="24"/>
          <w:szCs w:val="24"/>
        </w:rPr>
        <w:t>430</w:t>
      </w:r>
      <w:r>
        <w:rPr>
          <w:rFonts w:ascii="Simplified Arabic" w:hAnsi="Simplified Arabic" w:cs="Simplified Arabic" w:hint="cs"/>
          <w:color w:val="000000" w:themeColor="text1"/>
          <w:sz w:val="24"/>
          <w:szCs w:val="24"/>
          <w:rtl/>
        </w:rPr>
        <w:t xml:space="preserve"> ذكراً يشكلون ما نسبته </w:t>
      </w:r>
      <w:r w:rsidR="000B6871">
        <w:rPr>
          <w:rFonts w:ascii="Simplified Arabic" w:hAnsi="Simplified Arabic" w:cs="Simplified Arabic"/>
          <w:color w:val="000000" w:themeColor="text1"/>
          <w:sz w:val="24"/>
          <w:szCs w:val="24"/>
        </w:rPr>
        <w:t>20.3</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0B6871">
        <w:rPr>
          <w:rFonts w:ascii="Simplified Arabic" w:hAnsi="Simplified Arabic" w:cs="Simplified Arabic"/>
          <w:color w:val="000000" w:themeColor="text1"/>
          <w:sz w:val="24"/>
          <w:szCs w:val="24"/>
        </w:rPr>
        <w:t>1,048</w:t>
      </w:r>
      <w:r>
        <w:rPr>
          <w:rFonts w:ascii="Simplified Arabic" w:hAnsi="Simplified Arabic" w:cs="Simplified Arabic" w:hint="cs"/>
          <w:color w:val="000000" w:themeColor="text1"/>
          <w:sz w:val="24"/>
          <w:szCs w:val="24"/>
          <w:rtl/>
        </w:rPr>
        <w:t xml:space="preserve"> أنثى يشكلن ما نسبته </w:t>
      </w:r>
      <w:r w:rsidR="000B6871">
        <w:rPr>
          <w:rFonts w:ascii="Simplified Arabic" w:hAnsi="Simplified Arabic" w:cs="Simplified Arabic"/>
          <w:color w:val="000000" w:themeColor="text1"/>
          <w:sz w:val="24"/>
          <w:szCs w:val="24"/>
        </w:rPr>
        <w:t>51.7</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A50B83">
        <w:rPr>
          <w:rFonts w:ascii="Simplified Arabic" w:hAnsi="Simplified Arabic" w:cs="Simplified Arabic" w:hint="cs"/>
          <w:color w:val="000000" w:themeColor="text1"/>
          <w:sz w:val="24"/>
          <w:szCs w:val="24"/>
          <w:rtl/>
        </w:rPr>
        <w:t>في حين بلغ معدل الأمية للفلسطينيين 15 سنة</w:t>
      </w:r>
      <w:r>
        <w:rPr>
          <w:rFonts w:ascii="Simplified Arabic" w:hAnsi="Simplified Arabic" w:cs="Simplified Arabic" w:hint="cs"/>
          <w:color w:val="000000" w:themeColor="text1"/>
          <w:sz w:val="24"/>
          <w:szCs w:val="24"/>
          <w:rtl/>
        </w:rPr>
        <w:t xml:space="preserve"> فأكثر في 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 xml:space="preserve"> </w:t>
      </w:r>
      <w:r w:rsidR="000B6871">
        <w:rPr>
          <w:rFonts w:ascii="Simplified Arabic" w:hAnsi="Simplified Arabic" w:cs="Simplified Arabic" w:hint="cs"/>
          <w:color w:val="000000" w:themeColor="text1"/>
          <w:sz w:val="24"/>
          <w:szCs w:val="24"/>
          <w:rtl/>
        </w:rPr>
        <w:t>3.5</w:t>
      </w:r>
      <w:r>
        <w:rPr>
          <w:rFonts w:ascii="Simplified Arabic" w:hAnsi="Simplified Arabic" w:cs="Simplified Arabic" w:hint="cs"/>
          <w:color w:val="000000" w:themeColor="text1"/>
          <w:sz w:val="24"/>
          <w:szCs w:val="24"/>
          <w:rtl/>
        </w:rPr>
        <w:t>%، حيث بلغ</w:t>
      </w:r>
      <w:r w:rsidR="00A50B83">
        <w:rPr>
          <w:rFonts w:ascii="Simplified Arabic" w:hAnsi="Simplified Arabic" w:cs="Simplified Arabic" w:hint="cs"/>
          <w:color w:val="000000" w:themeColor="text1"/>
          <w:sz w:val="24"/>
          <w:szCs w:val="24"/>
          <w:rtl/>
        </w:rPr>
        <w:t xml:space="preserve"> </w:t>
      </w:r>
      <w:r w:rsidR="000B6871">
        <w:rPr>
          <w:rFonts w:ascii="Simplified Arabic" w:hAnsi="Simplified Arabic" w:cs="Simplified Arabic" w:hint="cs"/>
          <w:color w:val="000000" w:themeColor="text1"/>
          <w:sz w:val="24"/>
          <w:szCs w:val="24"/>
          <w:rtl/>
        </w:rPr>
        <w:t>1.4</w:t>
      </w:r>
      <w:r w:rsidR="00A50B8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بين الذكور الفلسطينيين، و</w:t>
      </w:r>
      <w:r w:rsidR="000B6871">
        <w:rPr>
          <w:rFonts w:ascii="Simplified Arabic" w:hAnsi="Simplified Arabic" w:cs="Simplified Arabic" w:hint="cs"/>
          <w:color w:val="000000" w:themeColor="text1"/>
          <w:sz w:val="24"/>
          <w:szCs w:val="24"/>
          <w:rtl/>
        </w:rPr>
        <w:t>5.7</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160CBB">
        <w:rPr>
          <w:rFonts w:ascii="Simplified Arabic" w:hAnsi="Simplified Arabic" w:cs="Simplified Arabic" w:hint="cs"/>
          <w:color w:val="000000" w:themeColor="text1"/>
          <w:sz w:val="24"/>
          <w:szCs w:val="24"/>
          <w:rtl/>
        </w:rPr>
        <w:t>او</w:t>
      </w:r>
      <w:r>
        <w:rPr>
          <w:rFonts w:ascii="Simplified Arabic" w:hAnsi="Simplified Arabic" w:cs="Simplified Arabic" w:hint="cs"/>
          <w:color w:val="000000" w:themeColor="text1"/>
          <w:sz w:val="24"/>
          <w:szCs w:val="24"/>
          <w:rtl/>
        </w:rPr>
        <w:t>ل</w:t>
      </w:r>
      <w:r w:rsidR="00832FB8">
        <w:rPr>
          <w:rFonts w:ascii="Simplified Arabic" w:hAnsi="Simplified Arabic" w:cs="Simplified Arabic" w:hint="cs"/>
          <w:color w:val="000000" w:themeColor="text1"/>
          <w:sz w:val="24"/>
          <w:szCs w:val="24"/>
          <w:rtl/>
        </w:rPr>
        <w:t xml:space="preserve"> 18،</w:t>
      </w:r>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D60A5C" w:rsidP="007D22C3">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w:t>
            </w:r>
            <w:r w:rsidR="00300443">
              <w:rPr>
                <w:rFonts w:ascii="Simplified Arabic" w:hAnsi="Simplified Arabic" w:cs="Simplified Arabic" w:hint="cs"/>
                <w:b/>
                <w:bCs/>
                <w:color w:val="000000" w:themeColor="text1"/>
                <w:sz w:val="24"/>
                <w:szCs w:val="24"/>
                <w:rtl/>
              </w:rPr>
              <w:t>6</w:t>
            </w:r>
            <w:r w:rsidRPr="00872449">
              <w:rPr>
                <w:rFonts w:ascii="Simplified Arabic" w:hAnsi="Simplified Arabic" w:cs="Simplified Arabic"/>
                <w:b/>
                <w:bCs/>
                <w:color w:val="000000" w:themeColor="text1"/>
                <w:sz w:val="24"/>
                <w:szCs w:val="24"/>
                <w:rtl/>
              </w:rPr>
              <w:t xml:space="preserve"> </w:t>
            </w:r>
            <w:r w:rsidR="007D22C3">
              <w:rPr>
                <w:rFonts w:ascii="Simplified Arabic" w:hAnsi="Simplified Arabic" w:cs="Simplified Arabic" w:hint="cs"/>
                <w:b/>
                <w:bCs/>
                <w:color w:val="000000" w:themeColor="text1"/>
                <w:sz w:val="24"/>
                <w:szCs w:val="24"/>
                <w:rtl/>
              </w:rPr>
              <w:t>أفراد</w:t>
            </w:r>
            <w:r w:rsidRPr="00872449">
              <w:rPr>
                <w:rFonts w:ascii="Simplified Arabic" w:hAnsi="Simplified Arabic" w:cs="Simplified Arabic"/>
                <w:b/>
                <w:bCs/>
                <w:color w:val="000000" w:themeColor="text1"/>
                <w:sz w:val="24"/>
                <w:szCs w:val="24"/>
                <w:rtl/>
              </w:rPr>
              <w:t xml:space="preserve"> متوسط حجم الأسرة</w:t>
            </w:r>
            <w:r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385F1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7D22C3" w:rsidRPr="007D22C3">
        <w:rPr>
          <w:rFonts w:ascii="Simplified Arabic" w:hAnsi="Simplified Arabic" w:cs="Simplified Arabic" w:hint="cs"/>
          <w:color w:val="000000" w:themeColor="text1"/>
          <w:sz w:val="24"/>
          <w:szCs w:val="24"/>
          <w:rtl/>
        </w:rPr>
        <w:t xml:space="preserve"> </w:t>
      </w:r>
      <w:r w:rsidR="007D22C3" w:rsidRPr="00872449">
        <w:rPr>
          <w:rFonts w:ascii="Simplified Arabic" w:hAnsi="Simplified Arabic" w:cs="Simplified Arabic" w:hint="cs"/>
          <w:color w:val="000000" w:themeColor="text1"/>
          <w:sz w:val="24"/>
          <w:szCs w:val="24"/>
          <w:rtl/>
        </w:rPr>
        <w:t>الفلسطينية</w:t>
      </w:r>
      <w:r w:rsidRPr="00872449">
        <w:rPr>
          <w:rFonts w:ascii="Simplified Arabic" w:hAnsi="Simplified Arabic" w:cs="Simplified Arabic" w:hint="cs"/>
          <w:color w:val="000000" w:themeColor="text1"/>
          <w:sz w:val="24"/>
          <w:szCs w:val="24"/>
          <w:rtl/>
        </w:rPr>
        <w:t xml:space="preserve">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قد بلغ </w:t>
      </w:r>
      <w:r w:rsidR="00300443">
        <w:rPr>
          <w:rFonts w:ascii="Simplified Arabic" w:hAnsi="Simplified Arabic" w:cs="Simplified Arabic"/>
          <w:color w:val="000000" w:themeColor="text1"/>
          <w:sz w:val="24"/>
          <w:szCs w:val="24"/>
        </w:rPr>
        <w:t>69,819</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300443">
        <w:rPr>
          <w:rFonts w:ascii="Simplified Arabic" w:hAnsi="Simplified Arabic" w:cs="Simplified Arabic"/>
          <w:color w:val="000000" w:themeColor="text1"/>
          <w:sz w:val="24"/>
          <w:szCs w:val="24"/>
        </w:rPr>
        <w:t>35,291</w:t>
      </w:r>
      <w:r>
        <w:rPr>
          <w:rFonts w:ascii="Simplified Arabic" w:hAnsi="Simplified Arabic" w:cs="Simplified Arabic" w:hint="cs"/>
          <w:color w:val="000000" w:themeColor="text1"/>
          <w:sz w:val="24"/>
          <w:szCs w:val="24"/>
          <w:rtl/>
        </w:rPr>
        <w:t xml:space="preserve"> أسرة مقيمة في المناطق الحضرية بنسبة </w:t>
      </w:r>
      <w:r w:rsidR="00300443">
        <w:rPr>
          <w:rFonts w:ascii="Simplified Arabic" w:hAnsi="Simplified Arabic" w:cs="Simplified Arabic"/>
          <w:color w:val="000000" w:themeColor="text1"/>
          <w:sz w:val="24"/>
          <w:szCs w:val="24"/>
        </w:rPr>
        <w:t>50.5</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300443">
        <w:rPr>
          <w:rFonts w:ascii="Simplified Arabic" w:hAnsi="Simplified Arabic" w:cs="Simplified Arabic"/>
          <w:color w:val="000000" w:themeColor="text1"/>
          <w:sz w:val="24"/>
          <w:szCs w:val="24"/>
        </w:rPr>
        <w:t>31,138</w:t>
      </w:r>
      <w:r>
        <w:rPr>
          <w:rFonts w:ascii="Simplified Arabic" w:hAnsi="Simplified Arabic" w:cs="Simplified Arabic" w:hint="cs"/>
          <w:color w:val="000000" w:themeColor="text1"/>
          <w:sz w:val="24"/>
          <w:szCs w:val="24"/>
          <w:rtl/>
        </w:rPr>
        <w:t xml:space="preserve">أسرة مقيمة في المناطق الريفية بنسبة </w:t>
      </w:r>
      <w:r w:rsidR="00300443">
        <w:rPr>
          <w:rFonts w:ascii="Simplified Arabic" w:hAnsi="Simplified Arabic" w:cs="Simplified Arabic"/>
          <w:color w:val="000000" w:themeColor="text1"/>
          <w:sz w:val="24"/>
          <w:szCs w:val="24"/>
        </w:rPr>
        <w:t>44.6</w:t>
      </w:r>
      <w:r>
        <w:rPr>
          <w:rFonts w:ascii="Simplified Arabic" w:hAnsi="Simplified Arabic" w:cs="Simplified Arabic" w:hint="cs"/>
          <w:color w:val="000000" w:themeColor="text1"/>
          <w:sz w:val="24"/>
          <w:szCs w:val="24"/>
          <w:rtl/>
        </w:rPr>
        <w:t>%،</w:t>
      </w:r>
      <w:r>
        <w:rPr>
          <w:rFonts w:ascii="Simplified Arabic" w:hAnsi="Simplified Arabic" w:cs="Simplified Arabic"/>
          <w:color w:val="000000" w:themeColor="text1"/>
          <w:sz w:val="24"/>
          <w:szCs w:val="24"/>
        </w:rPr>
        <w:t xml:space="preserve"> </w:t>
      </w:r>
      <w:r w:rsidR="00300443">
        <w:rPr>
          <w:rFonts w:ascii="Simplified Arabic" w:hAnsi="Simplified Arabic" w:cs="Simplified Arabic"/>
          <w:color w:val="000000" w:themeColor="text1"/>
          <w:sz w:val="24"/>
          <w:szCs w:val="24"/>
        </w:rPr>
        <w:t>3,390</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أسر</w:t>
      </w:r>
      <w:r w:rsidR="007D22C3">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300443">
        <w:rPr>
          <w:rFonts w:ascii="Simplified Arabic" w:hAnsi="Simplified Arabic" w:cs="Simplified Arabic"/>
          <w:color w:val="000000" w:themeColor="text1"/>
          <w:sz w:val="24"/>
          <w:szCs w:val="24"/>
        </w:rPr>
        <w:t>4.9</w:t>
      </w:r>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w:t>
      </w:r>
      <w:r w:rsidR="007D22C3" w:rsidRPr="007D22C3">
        <w:rPr>
          <w:rFonts w:ascii="Simplified Arabic" w:hAnsi="Simplified Arabic" w:cs="Simplified Arabic" w:hint="cs"/>
          <w:color w:val="000000" w:themeColor="text1"/>
          <w:sz w:val="24"/>
          <w:szCs w:val="24"/>
          <w:rtl/>
        </w:rPr>
        <w:t xml:space="preserve"> </w:t>
      </w:r>
      <w:r w:rsidR="007D22C3">
        <w:rPr>
          <w:rFonts w:ascii="Simplified Arabic" w:hAnsi="Simplified Arabic" w:cs="Simplified Arabic" w:hint="cs"/>
          <w:color w:val="000000" w:themeColor="text1"/>
          <w:sz w:val="24"/>
          <w:szCs w:val="24"/>
          <w:rtl/>
        </w:rPr>
        <w:t>الفلسطينية</w:t>
      </w:r>
      <w:r w:rsidR="00832FB8">
        <w:rPr>
          <w:rFonts w:ascii="Simplified Arabic" w:hAnsi="Simplified Arabic" w:cs="Simplified Arabic" w:hint="cs"/>
          <w:color w:val="000000" w:themeColor="text1"/>
          <w:sz w:val="24"/>
          <w:szCs w:val="24"/>
          <w:rtl/>
        </w:rPr>
        <w:t xml:space="preserve"> الخاصة </w:t>
      </w:r>
      <w:r w:rsidR="00A53EA1">
        <w:rPr>
          <w:rFonts w:ascii="Simplified Arabic" w:hAnsi="Simplified Arabic" w:cs="Simplified Arabic" w:hint="cs"/>
          <w:color w:val="000000" w:themeColor="text1"/>
          <w:sz w:val="24"/>
          <w:szCs w:val="24"/>
          <w:rtl/>
        </w:rPr>
        <w:t xml:space="preserve">في محافظة </w:t>
      </w:r>
      <w:r w:rsidR="00A07ED3">
        <w:rPr>
          <w:rFonts w:ascii="Simplified Arabic" w:hAnsi="Simplified Arabic" w:cs="Simplified Arabic" w:hint="cs"/>
          <w:color w:val="000000" w:themeColor="text1"/>
          <w:sz w:val="24"/>
          <w:szCs w:val="24"/>
          <w:rtl/>
        </w:rPr>
        <w:t>رام الله والبيرة</w:t>
      </w:r>
      <w:r w:rsidR="00832FB8">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w:t>
      </w:r>
      <w:r w:rsidR="00300443">
        <w:rPr>
          <w:rFonts w:ascii="Simplified Arabic" w:hAnsi="Simplified Arabic" w:cs="Simplified Arabic"/>
          <w:color w:val="000000" w:themeColor="text1"/>
          <w:sz w:val="24"/>
          <w:szCs w:val="24"/>
        </w:rPr>
        <w:t>4.6</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A07ED3">
        <w:rPr>
          <w:rFonts w:ascii="Simplified Arabic" w:hAnsi="Simplified Arabic" w:cs="Simplified Arabic" w:hint="cs"/>
          <w:color w:val="000000" w:themeColor="text1"/>
          <w:sz w:val="24"/>
          <w:szCs w:val="24"/>
          <w:rtl/>
        </w:rPr>
        <w:t>رام الله والبيرة</w:t>
      </w:r>
      <w:r>
        <w:rPr>
          <w:rFonts w:ascii="Simplified Arabic" w:hAnsi="Simplified Arabic" w:cs="Simplified Arabic" w:hint="cs"/>
          <w:color w:val="000000" w:themeColor="text1"/>
          <w:sz w:val="24"/>
          <w:szCs w:val="24"/>
          <w:rtl/>
        </w:rPr>
        <w:t xml:space="preserve"> </w:t>
      </w:r>
      <w:r w:rsidR="00300443">
        <w:rPr>
          <w:rFonts w:ascii="Simplified Arabic" w:hAnsi="Simplified Arabic" w:cs="Simplified Arabic"/>
          <w:color w:val="000000" w:themeColor="text1"/>
          <w:sz w:val="24"/>
          <w:szCs w:val="24"/>
        </w:rPr>
        <w:t>4.8</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w:t>
      </w:r>
      <w:r w:rsidR="00385F1C">
        <w:rPr>
          <w:rFonts w:ascii="Simplified Arabic" w:hAnsi="Simplified Arabic" w:cs="Simplified Arabic" w:hint="cs"/>
          <w:color w:val="000000" w:themeColor="text1"/>
          <w:sz w:val="24"/>
          <w:szCs w:val="24"/>
          <w:rtl/>
        </w:rPr>
        <w:t xml:space="preserve"> المناطق</w:t>
      </w:r>
      <w:r>
        <w:rPr>
          <w:rFonts w:ascii="Simplified Arabic" w:hAnsi="Simplified Arabic" w:cs="Simplified Arabic" w:hint="cs"/>
          <w:color w:val="000000" w:themeColor="text1"/>
          <w:sz w:val="24"/>
          <w:szCs w:val="24"/>
          <w:rtl/>
        </w:rPr>
        <w:t xml:space="preserve"> </w:t>
      </w:r>
      <w:r w:rsidR="002945D8">
        <w:rPr>
          <w:rFonts w:ascii="Simplified Arabic" w:hAnsi="Simplified Arabic" w:cs="Simplified Arabic" w:hint="cs"/>
          <w:color w:val="000000" w:themeColor="text1"/>
          <w:sz w:val="24"/>
          <w:szCs w:val="24"/>
          <w:rtl/>
        </w:rPr>
        <w:t>الريف</w:t>
      </w:r>
      <w:r w:rsidR="00385F1C">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مقارنة </w:t>
      </w:r>
      <w:r w:rsidR="00385F1C">
        <w:rPr>
          <w:rFonts w:ascii="Simplified Arabic" w:hAnsi="Simplified Arabic" w:cs="Simplified Arabic" w:hint="cs"/>
          <w:color w:val="000000" w:themeColor="text1"/>
          <w:sz w:val="24"/>
          <w:szCs w:val="24"/>
          <w:rtl/>
        </w:rPr>
        <w:t>بالمناطق الحضرية</w:t>
      </w:r>
      <w:r w:rsidR="00300443" w:rsidRPr="00300443">
        <w:rPr>
          <w:rFonts w:ascii="Simplified Arabic" w:hAnsi="Simplified Arabic" w:cs="Simplified Arabic" w:hint="cs"/>
          <w:color w:val="000000" w:themeColor="text1"/>
          <w:sz w:val="24"/>
          <w:szCs w:val="24"/>
          <w:rtl/>
        </w:rPr>
        <w:t xml:space="preserve"> </w:t>
      </w:r>
      <w:r w:rsidR="007D22C3">
        <w:rPr>
          <w:rFonts w:ascii="Simplified Arabic" w:hAnsi="Simplified Arabic" w:cs="Simplified Arabic" w:hint="cs"/>
          <w:color w:val="000000" w:themeColor="text1"/>
          <w:sz w:val="24"/>
          <w:szCs w:val="24"/>
          <w:rtl/>
        </w:rPr>
        <w:t>والمخيمات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A07ED3">
        <w:rPr>
          <w:rFonts w:ascii="Simplified Arabic" w:hAnsi="Simplified Arabic" w:cs="Simplified Arabic" w:hint="cs"/>
          <w:color w:val="000000" w:themeColor="text1"/>
          <w:sz w:val="24"/>
          <w:szCs w:val="24"/>
          <w:rtl/>
        </w:rPr>
        <w:t>رام الله والبيرة</w:t>
      </w:r>
      <w:r w:rsidRPr="00872449">
        <w:rPr>
          <w:rFonts w:ascii="Simplified Arabic" w:hAnsi="Simplified Arabic" w:cs="Simplified Arabic" w:hint="cs"/>
          <w:color w:val="000000" w:themeColor="text1"/>
          <w:sz w:val="24"/>
          <w:szCs w:val="24"/>
          <w:rtl/>
        </w:rPr>
        <w:t xml:space="preserve"> </w:t>
      </w:r>
      <w:r w:rsidR="00300443">
        <w:rPr>
          <w:rFonts w:ascii="Simplified Arabic" w:hAnsi="Simplified Arabic" w:cs="Simplified Arabic"/>
          <w:color w:val="000000" w:themeColor="text1"/>
          <w:sz w:val="24"/>
          <w:szCs w:val="24"/>
        </w:rPr>
        <w:t>58,026</w:t>
      </w:r>
      <w:r w:rsidRPr="00872449">
        <w:rPr>
          <w:rFonts w:ascii="Simplified Arabic" w:hAnsi="Simplified Arabic" w:cs="Simplified Arabic" w:hint="cs"/>
          <w:color w:val="000000" w:themeColor="text1"/>
          <w:sz w:val="24"/>
          <w:szCs w:val="24"/>
          <w:rtl/>
        </w:rPr>
        <w:t xml:space="preserve"> أسرة تشكل ما نسبته </w:t>
      </w:r>
      <w:r w:rsidR="00300443">
        <w:rPr>
          <w:rFonts w:ascii="Simplified Arabic" w:hAnsi="Simplified Arabic" w:cs="Simplified Arabic"/>
          <w:color w:val="000000" w:themeColor="text1"/>
          <w:sz w:val="24"/>
          <w:szCs w:val="24"/>
        </w:rPr>
        <w:t>84.7</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B3243D">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 للأسر</w:t>
      </w:r>
      <w:r w:rsidR="00B3243D" w:rsidRPr="00B3243D">
        <w:rPr>
          <w:rFonts w:ascii="Simplified Arabic" w:hAnsi="Simplified Arabic" w:cs="Simplified Arabic" w:hint="cs"/>
          <w:b/>
          <w:bCs/>
          <w:color w:val="000000" w:themeColor="text1"/>
          <w:sz w:val="22"/>
          <w:szCs w:val="22"/>
          <w:rtl/>
        </w:rPr>
        <w:t xml:space="preserve"> </w:t>
      </w:r>
      <w:r w:rsidR="00B3243D" w:rsidRPr="00592371">
        <w:rPr>
          <w:rFonts w:ascii="Simplified Arabic" w:hAnsi="Simplified Arabic" w:cs="Simplified Arabic" w:hint="cs"/>
          <w:b/>
          <w:bCs/>
          <w:color w:val="000000" w:themeColor="text1"/>
          <w:sz w:val="22"/>
          <w:szCs w:val="22"/>
          <w:rtl/>
        </w:rPr>
        <w:t>الفلسطينية</w:t>
      </w:r>
      <w:r w:rsidRPr="00592371">
        <w:rPr>
          <w:rFonts w:ascii="Simplified Arabic" w:hAnsi="Simplified Arabic" w:cs="Simplified Arabic" w:hint="cs"/>
          <w:b/>
          <w:bCs/>
          <w:color w:val="000000" w:themeColor="text1"/>
          <w:sz w:val="22"/>
          <w:szCs w:val="22"/>
          <w:rtl/>
        </w:rPr>
        <w:t xml:space="preserve"> الخاصة في </w:t>
      </w:r>
      <w:r>
        <w:rPr>
          <w:rFonts w:ascii="Simplified Arabic" w:hAnsi="Simplified Arabic" w:cs="Simplified Arabic" w:hint="cs"/>
          <w:b/>
          <w:bCs/>
          <w:color w:val="000000" w:themeColor="text1"/>
          <w:sz w:val="22"/>
          <w:szCs w:val="22"/>
          <w:rtl/>
        </w:rPr>
        <w:t xml:space="preserve">محافظة </w:t>
      </w:r>
      <w:r w:rsidR="00A07ED3">
        <w:rPr>
          <w:rFonts w:ascii="Simplified Arabic" w:hAnsi="Simplified Arabic" w:cs="Simplified Arabic" w:hint="cs"/>
          <w:b/>
          <w:bCs/>
          <w:color w:val="000000" w:themeColor="text1"/>
          <w:sz w:val="22"/>
          <w:szCs w:val="22"/>
          <w:rtl/>
        </w:rPr>
        <w:t>رام الله والبيرة</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6893" w:rsidRDefault="00BE6893">
      <w:r>
        <w:separator/>
      </w:r>
    </w:p>
  </w:endnote>
  <w:endnote w:type="continuationSeparator" w:id="0">
    <w:p w:rsidR="00BE6893" w:rsidRDefault="00BE689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93" w:rsidRDefault="00BE6893" w:rsidP="003F458C">
    <w:pPr>
      <w:pStyle w:val="Footer"/>
      <w:jc w:val="center"/>
    </w:pPr>
  </w:p>
  <w:p w:rsidR="00BE6893" w:rsidRDefault="00BE689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93" w:rsidRDefault="00BE6893" w:rsidP="003F458C">
    <w:pPr>
      <w:pStyle w:val="Footer"/>
      <w:jc w:val="center"/>
    </w:pPr>
  </w:p>
  <w:p w:rsidR="00BE6893" w:rsidRDefault="00BE6893">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BE6893" w:rsidRDefault="00B36864">
        <w:pPr>
          <w:pStyle w:val="Footer"/>
          <w:jc w:val="center"/>
        </w:pPr>
        <w:fldSimple w:instr=" PAGE   \* MERGEFORMAT ">
          <w:r w:rsidR="005239FA">
            <w:rPr>
              <w:noProof/>
              <w:rtl/>
            </w:rPr>
            <w:t>42</w:t>
          </w:r>
        </w:fldSimple>
      </w:p>
    </w:sdtContent>
  </w:sdt>
  <w:p w:rsidR="00BE6893" w:rsidRDefault="00BE689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6893" w:rsidRDefault="00BE6893">
      <w:r>
        <w:separator/>
      </w:r>
    </w:p>
  </w:footnote>
  <w:footnote w:type="continuationSeparator" w:id="0">
    <w:p w:rsidR="00BE6893" w:rsidRDefault="00BE6893">
      <w:r>
        <w:continuationSeparator/>
      </w:r>
    </w:p>
  </w:footnote>
  <w:footnote w:id="1">
    <w:p w:rsidR="00BE6893" w:rsidRDefault="00BE6893" w:rsidP="00CC3D7F">
      <w:pPr>
        <w:pStyle w:val="FootnoteText"/>
      </w:pPr>
      <w:r>
        <w:rPr>
          <w:rStyle w:val="FootnoteReference"/>
        </w:rPr>
        <w:footnoteRef/>
      </w:r>
      <w:r>
        <w:rPr>
          <w:rtl/>
        </w:rPr>
        <w:t xml:space="preserve"> </w:t>
      </w:r>
      <w:r w:rsidRPr="006357B9">
        <w:rPr>
          <w:rFonts w:cs="Simplified Arabic"/>
          <w:rtl/>
        </w:rPr>
        <w:t>يشمل السكان الذين تم عدهم فعلاً،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BE6893" w:rsidRDefault="00BE6893"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93" w:rsidRPr="00D32D50" w:rsidRDefault="00BE6893" w:rsidP="00350B2B">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رام الله والبيرة</w:t>
    </w:r>
  </w:p>
  <w:p w:rsidR="00BE6893" w:rsidRPr="00AC602A" w:rsidRDefault="00BE6893"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93" w:rsidRPr="00D32D50" w:rsidRDefault="00BE6893" w:rsidP="00A408FD">
    <w:pPr>
      <w:pStyle w:val="Header"/>
      <w:rPr>
        <w:rFonts w:asciiTheme="minorBidi" w:hAnsiTheme="minorBidi" w:cstheme="minorBidi"/>
        <w:sz w:val="16"/>
        <w:szCs w:val="16"/>
        <w:rtl/>
      </w:rPr>
    </w:pPr>
  </w:p>
  <w:p w:rsidR="00BE6893" w:rsidRDefault="00BE689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93" w:rsidRPr="00D32D50" w:rsidRDefault="00BE6893" w:rsidP="00350B2B">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رام الله والبيرة</w:t>
    </w:r>
  </w:p>
  <w:p w:rsidR="00BE6893" w:rsidRPr="00D32D50" w:rsidRDefault="00BE6893" w:rsidP="00A408FD">
    <w:pPr>
      <w:pStyle w:val="Header"/>
      <w:rPr>
        <w:rFonts w:asciiTheme="minorBidi" w:hAnsiTheme="minorBidi" w:cstheme="minorBidi"/>
        <w:sz w:val="16"/>
        <w:szCs w:val="16"/>
        <w:rtl/>
      </w:rPr>
    </w:pPr>
  </w:p>
  <w:p w:rsidR="00BE6893" w:rsidRDefault="00BE6893">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93" w:rsidRPr="003A4742" w:rsidRDefault="00BE6893" w:rsidP="003A4742">
    <w:pPr>
      <w:pStyle w:val="Header"/>
      <w:rPr>
        <w:rFonts w:ascii="Simplified Arabic" w:hAnsi="Simplified Arabic" w:cs="Simplified Arabic"/>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رام الله والبيرة</w:t>
    </w:r>
  </w:p>
  <w:p w:rsidR="00BE6893" w:rsidRDefault="00BE6893"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1539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8DC"/>
    <w:rsid w:val="000A39C7"/>
    <w:rsid w:val="000A39CF"/>
    <w:rsid w:val="000A4053"/>
    <w:rsid w:val="000B0BED"/>
    <w:rsid w:val="000B1408"/>
    <w:rsid w:val="000B32E0"/>
    <w:rsid w:val="000B35CB"/>
    <w:rsid w:val="000B3662"/>
    <w:rsid w:val="000B3781"/>
    <w:rsid w:val="000B441F"/>
    <w:rsid w:val="000B4587"/>
    <w:rsid w:val="000B58B4"/>
    <w:rsid w:val="000B5B93"/>
    <w:rsid w:val="000B6871"/>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1672"/>
    <w:rsid w:val="0015266A"/>
    <w:rsid w:val="00152BA9"/>
    <w:rsid w:val="00155861"/>
    <w:rsid w:val="001558EC"/>
    <w:rsid w:val="0015631F"/>
    <w:rsid w:val="001563C2"/>
    <w:rsid w:val="0015718F"/>
    <w:rsid w:val="00160CBB"/>
    <w:rsid w:val="0016164B"/>
    <w:rsid w:val="0016326B"/>
    <w:rsid w:val="00163B53"/>
    <w:rsid w:val="00163C2B"/>
    <w:rsid w:val="00164A09"/>
    <w:rsid w:val="00166D17"/>
    <w:rsid w:val="00167CED"/>
    <w:rsid w:val="0017131B"/>
    <w:rsid w:val="00172B58"/>
    <w:rsid w:val="0017455F"/>
    <w:rsid w:val="001763FB"/>
    <w:rsid w:val="00182905"/>
    <w:rsid w:val="00182F89"/>
    <w:rsid w:val="00185D93"/>
    <w:rsid w:val="0018614E"/>
    <w:rsid w:val="00186771"/>
    <w:rsid w:val="00186BA2"/>
    <w:rsid w:val="00186CF7"/>
    <w:rsid w:val="00186FD4"/>
    <w:rsid w:val="0019050C"/>
    <w:rsid w:val="001910F2"/>
    <w:rsid w:val="001914C3"/>
    <w:rsid w:val="00191915"/>
    <w:rsid w:val="00193B26"/>
    <w:rsid w:val="00196809"/>
    <w:rsid w:val="0019699F"/>
    <w:rsid w:val="00196CE9"/>
    <w:rsid w:val="00196EFE"/>
    <w:rsid w:val="00197500"/>
    <w:rsid w:val="001975F2"/>
    <w:rsid w:val="00197D67"/>
    <w:rsid w:val="00197FC2"/>
    <w:rsid w:val="001A0985"/>
    <w:rsid w:val="001A3A6B"/>
    <w:rsid w:val="001A3DE9"/>
    <w:rsid w:val="001A4813"/>
    <w:rsid w:val="001A4A37"/>
    <w:rsid w:val="001A5FF8"/>
    <w:rsid w:val="001A6311"/>
    <w:rsid w:val="001A6385"/>
    <w:rsid w:val="001A72B4"/>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8B9"/>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3CD"/>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130"/>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0443"/>
    <w:rsid w:val="003028A9"/>
    <w:rsid w:val="0030290E"/>
    <w:rsid w:val="00303AD3"/>
    <w:rsid w:val="00303D0B"/>
    <w:rsid w:val="003043B4"/>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66F5"/>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B2B"/>
    <w:rsid w:val="00350DF7"/>
    <w:rsid w:val="00352849"/>
    <w:rsid w:val="00352AED"/>
    <w:rsid w:val="00354D96"/>
    <w:rsid w:val="003556DB"/>
    <w:rsid w:val="0035616D"/>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5F1C"/>
    <w:rsid w:val="0038620E"/>
    <w:rsid w:val="00386BFD"/>
    <w:rsid w:val="0039093E"/>
    <w:rsid w:val="00390BFA"/>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4742"/>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0FFE"/>
    <w:rsid w:val="00402679"/>
    <w:rsid w:val="0040431F"/>
    <w:rsid w:val="004058AA"/>
    <w:rsid w:val="00405BFD"/>
    <w:rsid w:val="00410922"/>
    <w:rsid w:val="00410D9E"/>
    <w:rsid w:val="00411212"/>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0EE"/>
    <w:rsid w:val="004B23DC"/>
    <w:rsid w:val="004B2F81"/>
    <w:rsid w:val="004B4516"/>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D7B8D"/>
    <w:rsid w:val="004E059F"/>
    <w:rsid w:val="004E0FEC"/>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22E"/>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39FA"/>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035"/>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2A78"/>
    <w:rsid w:val="005E3EEE"/>
    <w:rsid w:val="005E42A7"/>
    <w:rsid w:val="005E4D6E"/>
    <w:rsid w:val="005E50E7"/>
    <w:rsid w:val="005E538A"/>
    <w:rsid w:val="005E5BDC"/>
    <w:rsid w:val="005E66EE"/>
    <w:rsid w:val="005E6E6B"/>
    <w:rsid w:val="005E7482"/>
    <w:rsid w:val="005E7DF0"/>
    <w:rsid w:val="005F0044"/>
    <w:rsid w:val="005F0144"/>
    <w:rsid w:val="005F059B"/>
    <w:rsid w:val="005F0773"/>
    <w:rsid w:val="005F1283"/>
    <w:rsid w:val="005F306B"/>
    <w:rsid w:val="005F333D"/>
    <w:rsid w:val="005F3E6C"/>
    <w:rsid w:val="005F3F56"/>
    <w:rsid w:val="005F61BA"/>
    <w:rsid w:val="005F651B"/>
    <w:rsid w:val="005F737E"/>
    <w:rsid w:val="005F7ABF"/>
    <w:rsid w:val="00600287"/>
    <w:rsid w:val="00601D0C"/>
    <w:rsid w:val="00602FDC"/>
    <w:rsid w:val="00610C93"/>
    <w:rsid w:val="0061406D"/>
    <w:rsid w:val="006172EF"/>
    <w:rsid w:val="00621324"/>
    <w:rsid w:val="0062331E"/>
    <w:rsid w:val="00623AFC"/>
    <w:rsid w:val="00623D64"/>
    <w:rsid w:val="00623DD6"/>
    <w:rsid w:val="00624BFD"/>
    <w:rsid w:val="00625970"/>
    <w:rsid w:val="00625A83"/>
    <w:rsid w:val="00625D3F"/>
    <w:rsid w:val="006273E1"/>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026"/>
    <w:rsid w:val="007A36ED"/>
    <w:rsid w:val="007A489A"/>
    <w:rsid w:val="007A5DA4"/>
    <w:rsid w:val="007A61A7"/>
    <w:rsid w:val="007A62D1"/>
    <w:rsid w:val="007A6E6D"/>
    <w:rsid w:val="007B01AD"/>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22C3"/>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08A"/>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3F7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0DB"/>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5E0"/>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5AD"/>
    <w:rsid w:val="00985754"/>
    <w:rsid w:val="0098591D"/>
    <w:rsid w:val="00986E35"/>
    <w:rsid w:val="0098740B"/>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D6A19"/>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147B"/>
    <w:rsid w:val="00A0233A"/>
    <w:rsid w:val="00A029F0"/>
    <w:rsid w:val="00A041CD"/>
    <w:rsid w:val="00A04492"/>
    <w:rsid w:val="00A04EBF"/>
    <w:rsid w:val="00A071DF"/>
    <w:rsid w:val="00A07D65"/>
    <w:rsid w:val="00A07ED3"/>
    <w:rsid w:val="00A11D7D"/>
    <w:rsid w:val="00A12327"/>
    <w:rsid w:val="00A12A5B"/>
    <w:rsid w:val="00A13060"/>
    <w:rsid w:val="00A13464"/>
    <w:rsid w:val="00A13586"/>
    <w:rsid w:val="00A16B70"/>
    <w:rsid w:val="00A16FF8"/>
    <w:rsid w:val="00A21F09"/>
    <w:rsid w:val="00A22004"/>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ED6"/>
    <w:rsid w:val="00A50B83"/>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1105"/>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07C0"/>
    <w:rsid w:val="00B31008"/>
    <w:rsid w:val="00B3243D"/>
    <w:rsid w:val="00B330D4"/>
    <w:rsid w:val="00B33298"/>
    <w:rsid w:val="00B33B78"/>
    <w:rsid w:val="00B33D60"/>
    <w:rsid w:val="00B34F9B"/>
    <w:rsid w:val="00B35759"/>
    <w:rsid w:val="00B357F5"/>
    <w:rsid w:val="00B36864"/>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9F9"/>
    <w:rsid w:val="00B62B54"/>
    <w:rsid w:val="00B62B65"/>
    <w:rsid w:val="00B631E9"/>
    <w:rsid w:val="00B63858"/>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3966"/>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0018"/>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893"/>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6C"/>
    <w:rsid w:val="00C0507E"/>
    <w:rsid w:val="00C061DA"/>
    <w:rsid w:val="00C071D3"/>
    <w:rsid w:val="00C07B3D"/>
    <w:rsid w:val="00C11512"/>
    <w:rsid w:val="00C1179B"/>
    <w:rsid w:val="00C11804"/>
    <w:rsid w:val="00C1297E"/>
    <w:rsid w:val="00C12E5E"/>
    <w:rsid w:val="00C13B47"/>
    <w:rsid w:val="00C17855"/>
    <w:rsid w:val="00C17BAC"/>
    <w:rsid w:val="00C17CAE"/>
    <w:rsid w:val="00C206EC"/>
    <w:rsid w:val="00C21881"/>
    <w:rsid w:val="00C23005"/>
    <w:rsid w:val="00C232FD"/>
    <w:rsid w:val="00C2360D"/>
    <w:rsid w:val="00C23AAF"/>
    <w:rsid w:val="00C2422B"/>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43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4930"/>
    <w:rsid w:val="00C84B68"/>
    <w:rsid w:val="00C8505F"/>
    <w:rsid w:val="00C85742"/>
    <w:rsid w:val="00C86CC8"/>
    <w:rsid w:val="00C87E37"/>
    <w:rsid w:val="00C90411"/>
    <w:rsid w:val="00C9127D"/>
    <w:rsid w:val="00C916C3"/>
    <w:rsid w:val="00C9243B"/>
    <w:rsid w:val="00C92B63"/>
    <w:rsid w:val="00C938A0"/>
    <w:rsid w:val="00C93BAE"/>
    <w:rsid w:val="00C94ED0"/>
    <w:rsid w:val="00C95197"/>
    <w:rsid w:val="00C952C5"/>
    <w:rsid w:val="00C957EF"/>
    <w:rsid w:val="00C95D28"/>
    <w:rsid w:val="00C95E58"/>
    <w:rsid w:val="00CA0395"/>
    <w:rsid w:val="00CA1276"/>
    <w:rsid w:val="00CA1475"/>
    <w:rsid w:val="00CA22CB"/>
    <w:rsid w:val="00CA3650"/>
    <w:rsid w:val="00CA3C39"/>
    <w:rsid w:val="00CA520E"/>
    <w:rsid w:val="00CA5CA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02E0"/>
    <w:rsid w:val="00CC1C5F"/>
    <w:rsid w:val="00CC3A32"/>
    <w:rsid w:val="00CC3D7F"/>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CF7C54"/>
    <w:rsid w:val="00D00779"/>
    <w:rsid w:val="00D00E56"/>
    <w:rsid w:val="00D01384"/>
    <w:rsid w:val="00D014BC"/>
    <w:rsid w:val="00D01D31"/>
    <w:rsid w:val="00D01D50"/>
    <w:rsid w:val="00D0274A"/>
    <w:rsid w:val="00D04292"/>
    <w:rsid w:val="00D0512C"/>
    <w:rsid w:val="00D05953"/>
    <w:rsid w:val="00D076E7"/>
    <w:rsid w:val="00D07F16"/>
    <w:rsid w:val="00D116E6"/>
    <w:rsid w:val="00D11BB9"/>
    <w:rsid w:val="00D11DF3"/>
    <w:rsid w:val="00D11FE3"/>
    <w:rsid w:val="00D124E9"/>
    <w:rsid w:val="00D12A58"/>
    <w:rsid w:val="00D1490F"/>
    <w:rsid w:val="00D1765D"/>
    <w:rsid w:val="00D22129"/>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3763"/>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1175"/>
    <w:rsid w:val="00D724FB"/>
    <w:rsid w:val="00D72FEE"/>
    <w:rsid w:val="00D7398B"/>
    <w:rsid w:val="00D74C33"/>
    <w:rsid w:val="00D74D4B"/>
    <w:rsid w:val="00D75771"/>
    <w:rsid w:val="00D762DB"/>
    <w:rsid w:val="00D76563"/>
    <w:rsid w:val="00D76ADF"/>
    <w:rsid w:val="00D7709B"/>
    <w:rsid w:val="00D81300"/>
    <w:rsid w:val="00D81AA1"/>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6598"/>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30BC"/>
    <w:rsid w:val="00E13683"/>
    <w:rsid w:val="00E136C0"/>
    <w:rsid w:val="00E13A8C"/>
    <w:rsid w:val="00E16170"/>
    <w:rsid w:val="00E16559"/>
    <w:rsid w:val="00E16F7A"/>
    <w:rsid w:val="00E21437"/>
    <w:rsid w:val="00E225B0"/>
    <w:rsid w:val="00E22BF2"/>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2B9D"/>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6A01"/>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998"/>
    <w:rsid w:val="00EE1CEC"/>
    <w:rsid w:val="00EE22BF"/>
    <w:rsid w:val="00EE26E4"/>
    <w:rsid w:val="00EE2DC0"/>
    <w:rsid w:val="00EE3256"/>
    <w:rsid w:val="00EE48F7"/>
    <w:rsid w:val="00EE4C39"/>
    <w:rsid w:val="00EE6190"/>
    <w:rsid w:val="00EE6697"/>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67A3"/>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1C9"/>
    <w:rsid w:val="00FA0CDE"/>
    <w:rsid w:val="00FA1EE1"/>
    <w:rsid w:val="00FA4355"/>
    <w:rsid w:val="00FA5078"/>
    <w:rsid w:val="00FA7598"/>
    <w:rsid w:val="00FA7947"/>
    <w:rsid w:val="00FB0CBE"/>
    <w:rsid w:val="00FB1C81"/>
    <w:rsid w:val="00FB1D9B"/>
    <w:rsid w:val="00FB418A"/>
    <w:rsid w:val="00FB4220"/>
    <w:rsid w:val="00FB43B8"/>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53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626"/>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a:t>
                    </a:r>
                    <a:r>
                      <a:rPr lang="en-US"/>
                      <a:t>.6</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1.2</c:v>
                </c:pt>
                <c:pt idx="1">
                  <c:v>1.6</c:v>
                </c:pt>
                <c:pt idx="2">
                  <c:v>1.3</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4.3</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4.3</c:v>
                </c:pt>
                <c:pt idx="1">
                  <c:v>7.3</c:v>
                </c:pt>
                <c:pt idx="2">
                  <c:v>4.3</c:v>
                </c:pt>
              </c:numCache>
            </c:numRef>
          </c:val>
        </c:ser>
        <c:axId val="132794240"/>
        <c:axId val="101499264"/>
      </c:barChart>
      <c:catAx>
        <c:axId val="13279424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876"/>
              <c:y val="0.88652081331149124"/>
            </c:manualLayout>
          </c:layout>
        </c:title>
        <c:majorTickMark val="none"/>
        <c:tickLblPos val="nextTo"/>
        <c:txPr>
          <a:bodyPr/>
          <a:lstStyle/>
          <a:p>
            <a:pPr>
              <a:defRPr sz="900">
                <a:latin typeface="Arial" pitchFamily="34" charset="0"/>
                <a:cs typeface="Arial" pitchFamily="34" charset="0"/>
              </a:defRPr>
            </a:pPr>
            <a:endParaRPr lang="ar-SA"/>
          </a:p>
        </c:txPr>
        <c:crossAx val="101499264"/>
        <c:crosses val="autoZero"/>
        <c:auto val="1"/>
        <c:lblAlgn val="ctr"/>
        <c:lblOffset val="100"/>
      </c:catAx>
      <c:valAx>
        <c:axId val="101499264"/>
        <c:scaling>
          <c:orientation val="minMax"/>
          <c:max val="8"/>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3E-3"/>
              <c:y val="0.36811966032822857"/>
            </c:manualLayout>
          </c:layout>
        </c:title>
        <c:numFmt formatCode="#,##0.0" sourceLinked="0"/>
        <c:tickLblPos val="nextTo"/>
        <c:crossAx val="132794240"/>
        <c:crosses val="autoZero"/>
        <c:crossBetween val="between"/>
        <c:majorUnit val="2"/>
        <c:minorUnit val="0.5"/>
      </c:valAx>
    </c:plotArea>
    <c:legend>
      <c:legendPos val="r"/>
      <c:layout>
        <c:manualLayout>
          <c:xMode val="edge"/>
          <c:yMode val="edge"/>
          <c:x val="0.76553544870820944"/>
          <c:y val="5.5454016698106533E-2"/>
          <c:w val="0.21728036816291244"/>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76"/>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formatCode="0.0">
                  <c:v>6</c:v>
                </c:pt>
                <c:pt idx="1">
                  <c:v>7.4</c:v>
                </c:pt>
                <c:pt idx="2">
                  <c:v>11.8</c:v>
                </c:pt>
              </c:numCache>
            </c:numRef>
          </c:val>
        </c:ser>
        <c:ser>
          <c:idx val="1"/>
          <c:order val="1"/>
          <c:tx>
            <c:strRef>
              <c:f>Sheet1!$C$1</c:f>
              <c:strCache>
                <c:ptCount val="1"/>
                <c:pt idx="0">
                  <c:v>إناث</c:v>
                </c:pt>
              </c:strCache>
            </c:strRef>
          </c:tx>
          <c:dLbls>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formatCode="0.0">
                  <c:v>11</c:v>
                </c:pt>
                <c:pt idx="1">
                  <c:v>18.100000000000001</c:v>
                </c:pt>
                <c:pt idx="2">
                  <c:v>19.2</c:v>
                </c:pt>
              </c:numCache>
            </c:numRef>
          </c:val>
        </c:ser>
        <c:axId val="67078016"/>
        <c:axId val="67088384"/>
      </c:barChart>
      <c:catAx>
        <c:axId val="67078016"/>
        <c:scaling>
          <c:orientation val="minMax"/>
        </c:scaling>
        <c:axPos val="b"/>
        <c:title>
          <c:tx>
            <c:rich>
              <a:bodyPr/>
              <a:lstStyle/>
              <a:p>
                <a:pPr>
                  <a:defRPr/>
                </a:pPr>
                <a:r>
                  <a:rPr lang="ar-SA"/>
                  <a:t>نوع التجمع</a:t>
                </a:r>
                <a:endParaRPr lang="en-US"/>
              </a:p>
            </c:rich>
          </c:tx>
          <c:layout>
            <c:manualLayout>
              <c:xMode val="edge"/>
              <c:yMode val="edge"/>
              <c:x val="0.50351844720435257"/>
              <c:y val="0.90376073693852665"/>
            </c:manualLayout>
          </c:layout>
        </c:title>
        <c:majorTickMark val="none"/>
        <c:tickLblPos val="nextTo"/>
        <c:crossAx val="67088384"/>
        <c:crossesAt val="0"/>
        <c:auto val="1"/>
        <c:lblAlgn val="ctr"/>
        <c:lblOffset val="100"/>
      </c:catAx>
      <c:valAx>
        <c:axId val="67088384"/>
        <c:scaling>
          <c:orientation val="minMax"/>
          <c:max val="30"/>
          <c:min val="0"/>
        </c:scaling>
        <c:axPos val="l"/>
        <c:title>
          <c:tx>
            <c:rich>
              <a:bodyPr/>
              <a:lstStyle/>
              <a:p>
                <a:pPr>
                  <a:defRPr/>
                </a:pPr>
                <a:r>
                  <a:rPr lang="ar-SA"/>
                  <a:t>معدل</a:t>
                </a:r>
                <a:endParaRPr lang="en-US"/>
              </a:p>
            </c:rich>
          </c:tx>
          <c:layout>
            <c:manualLayout>
              <c:xMode val="edge"/>
              <c:yMode val="edge"/>
              <c:x val="1.6845323958504289E-2"/>
              <c:y val="0.40888952830297504"/>
            </c:manualLayout>
          </c:layout>
        </c:title>
        <c:numFmt formatCode="#,##0.0" sourceLinked="0"/>
        <c:tickLblPos val="nextTo"/>
        <c:crossAx val="67078016"/>
        <c:crosses val="autoZero"/>
        <c:crossBetween val="between"/>
        <c:majorUnit val="10"/>
        <c:minorUnit val="0.5"/>
      </c:valAx>
    </c:plotArea>
    <c:legend>
      <c:legendPos val="r"/>
      <c:layout>
        <c:manualLayout>
          <c:xMode val="edge"/>
          <c:yMode val="edge"/>
          <c:x val="0.69187410320766429"/>
          <c:y val="4.507061044203859E-2"/>
          <c:w val="0.21878711739490794"/>
          <c:h val="0.10159799871309565"/>
        </c:manualLayout>
      </c:layout>
      <c:overlay val="1"/>
      <c:spPr>
        <a:ln>
          <a:solidFill>
            <a:schemeClr val="tx1"/>
          </a:solidFill>
        </a:ln>
      </c:spPr>
    </c:legend>
    <c:plotVisOnly val="1"/>
  </c:chart>
  <c:spPr>
    <a:ln>
      <a:noFill/>
    </a:ln>
  </c:spPr>
  <c:txPr>
    <a:bodyPr/>
    <a:lstStyle/>
    <a:p>
      <a:pPr>
        <a:defRPr sz="900"/>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65"/>
          <c:y val="0.16744901218727126"/>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50.5</a:t>
                    </a:r>
                    <a:r>
                      <a:rPr lang="ar-SA"/>
                      <a:t>%</a:t>
                    </a:r>
                  </a:p>
                </c:rich>
              </c:tx>
              <c:showCatName val="1"/>
              <c:showPercent val="1"/>
            </c:dLbl>
            <c:dLbl>
              <c:idx val="1"/>
              <c:layout>
                <c:manualLayout>
                  <c:x val="-7.8600175827759175E-2"/>
                  <c:y val="-6.4431054906019122E-2"/>
                </c:manualLayout>
              </c:layout>
              <c:tx>
                <c:rich>
                  <a:bodyPr/>
                  <a:lstStyle/>
                  <a:p>
                    <a:r>
                      <a:rPr lang="ar-SA"/>
                      <a:t>ريف
44.6%</a:t>
                    </a:r>
                  </a:p>
                </c:rich>
              </c:tx>
              <c:showCatName val="1"/>
              <c:showPercent val="1"/>
            </c:dLbl>
            <c:dLbl>
              <c:idx val="2"/>
              <c:layout>
                <c:manualLayout>
                  <c:x val="1.8146006017855443E-3"/>
                  <c:y val="-3.6950473866867048E-2"/>
                </c:manualLayout>
              </c:layout>
              <c:tx>
                <c:rich>
                  <a:bodyPr/>
                  <a:lstStyle/>
                  <a:p>
                    <a:r>
                      <a:rPr lang="ar-SA"/>
                      <a:t>مخيمات
4.9%</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50.5</c:v>
                </c:pt>
                <c:pt idx="1">
                  <c:v>44.6</c:v>
                </c:pt>
                <c:pt idx="2" formatCode="0.0">
                  <c:v>4.9000000000000004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436EFE-3A9B-43CF-8B9F-83D86E84A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635</TotalTime>
  <Pages>42</Pages>
  <Words>8340</Words>
  <Characters>42090</Characters>
  <Application>Microsoft Office Word</Application>
  <DocSecurity>0</DocSecurity>
  <Lines>350</Lines>
  <Paragraphs>100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50330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114</cp:revision>
  <cp:lastPrinted>2019-08-25T08:19:00Z</cp:lastPrinted>
  <dcterms:created xsi:type="dcterms:W3CDTF">2019-04-21T05:59:00Z</dcterms:created>
  <dcterms:modified xsi:type="dcterms:W3CDTF">2019-08-28T05:53:00Z</dcterms:modified>
</cp:coreProperties>
</file>